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FD0" w:rsidRPr="00A66FD0" w:rsidRDefault="00A66FD0" w:rsidP="00A66FD0">
      <w:pPr>
        <w:spacing w:before="240" w:after="24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66FD0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</w:rPr>
        <w:t>Accessibility Checklist for Faculty to Ask Publishers</w:t>
      </w:r>
    </w:p>
    <w:p w:rsidR="00A66FD0" w:rsidRPr="00A66FD0" w:rsidRDefault="00A66FD0" w:rsidP="00A66FD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6FD0">
        <w:rPr>
          <w:rFonts w:ascii="Arial" w:eastAsia="Times New Roman" w:hAnsi="Arial" w:cs="Arial"/>
          <w:color w:val="000000"/>
          <w:sz w:val="24"/>
          <w:szCs w:val="24"/>
        </w:rPr>
        <w:t>Use the following checklist when inquiring about the accessibility of digital content provided by publishers. This will help ensure that materials are usable by all students, including those with disabilities.</w:t>
      </w:r>
    </w:p>
    <w:p w:rsidR="00A66FD0" w:rsidRPr="00A66FD0" w:rsidRDefault="00A66FD0" w:rsidP="0052475D">
      <w:pPr>
        <w:pStyle w:val="ListParagraph"/>
        <w:numPr>
          <w:ilvl w:val="0"/>
          <w:numId w:val="2"/>
        </w:numPr>
        <w:spacing w:after="480" w:line="480" w:lineRule="auto"/>
        <w:ind w:left="720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r w:rsidRPr="00A66FD0">
        <w:rPr>
          <w:rFonts w:ascii="Arial" w:eastAsia="Times New Roman" w:hAnsi="Arial" w:cs="Arial"/>
          <w:color w:val="000000"/>
          <w:sz w:val="24"/>
          <w:szCs w:val="24"/>
        </w:rPr>
        <w:t>Is the content compatible with screen readers?</w:t>
      </w:r>
    </w:p>
    <w:p w:rsidR="00A66FD0" w:rsidRPr="00A66FD0" w:rsidRDefault="00A66FD0" w:rsidP="0052475D">
      <w:pPr>
        <w:pStyle w:val="ListParagraph"/>
        <w:numPr>
          <w:ilvl w:val="0"/>
          <w:numId w:val="2"/>
        </w:numPr>
        <w:spacing w:after="480" w:line="480" w:lineRule="auto"/>
        <w:ind w:left="720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A66FD0">
        <w:rPr>
          <w:rFonts w:ascii="Arial" w:eastAsia="Times New Roman" w:hAnsi="Arial" w:cs="Arial"/>
          <w:color w:val="000000"/>
          <w:sz w:val="24"/>
          <w:szCs w:val="24"/>
        </w:rPr>
        <w:t>Are videos captioned and/or transcripts provided?</w:t>
      </w:r>
    </w:p>
    <w:p w:rsidR="00A66FD0" w:rsidRPr="00A66FD0" w:rsidRDefault="00A66FD0" w:rsidP="0052475D">
      <w:pPr>
        <w:pStyle w:val="ListParagraph"/>
        <w:numPr>
          <w:ilvl w:val="0"/>
          <w:numId w:val="2"/>
        </w:numPr>
        <w:spacing w:after="480" w:line="480" w:lineRule="auto"/>
        <w:ind w:left="720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A66FD0">
        <w:rPr>
          <w:rFonts w:ascii="Arial" w:eastAsia="Times New Roman" w:hAnsi="Arial" w:cs="Arial"/>
          <w:color w:val="000000"/>
          <w:sz w:val="24"/>
          <w:szCs w:val="24"/>
        </w:rPr>
        <w:t>Can all functionality be accessed using a keyboard (keyboard navigation)?</w:t>
      </w:r>
    </w:p>
    <w:p w:rsidR="00A66FD0" w:rsidRPr="00A66FD0" w:rsidRDefault="00A66FD0" w:rsidP="0052475D">
      <w:pPr>
        <w:pStyle w:val="ListParagraph"/>
        <w:numPr>
          <w:ilvl w:val="0"/>
          <w:numId w:val="2"/>
        </w:numPr>
        <w:spacing w:after="480" w:line="480" w:lineRule="auto"/>
        <w:ind w:left="720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A66FD0">
        <w:rPr>
          <w:rFonts w:ascii="Arial" w:eastAsia="Times New Roman" w:hAnsi="Arial" w:cs="Arial"/>
          <w:color w:val="000000"/>
          <w:sz w:val="24"/>
          <w:szCs w:val="24"/>
        </w:rPr>
        <w:t>Do all images include descriptive alt text?</w:t>
      </w:r>
    </w:p>
    <w:p w:rsidR="00A66FD0" w:rsidRPr="00A66FD0" w:rsidRDefault="00A66FD0" w:rsidP="0052475D">
      <w:pPr>
        <w:pStyle w:val="ListParagraph"/>
        <w:numPr>
          <w:ilvl w:val="0"/>
          <w:numId w:val="2"/>
        </w:numPr>
        <w:spacing w:after="480" w:line="480" w:lineRule="auto"/>
        <w:ind w:left="720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A66FD0">
        <w:rPr>
          <w:rFonts w:ascii="Arial" w:eastAsia="Times New Roman" w:hAnsi="Arial" w:cs="Arial"/>
          <w:color w:val="000000"/>
          <w:sz w:val="24"/>
          <w:szCs w:val="24"/>
        </w:rPr>
        <w:t>Is a VPAT (Voluntary Product Accessibility Template) available?</w:t>
      </w:r>
    </w:p>
    <w:p w:rsidR="00A66FD0" w:rsidRPr="00A66FD0" w:rsidRDefault="00A66FD0" w:rsidP="0052475D">
      <w:pPr>
        <w:pStyle w:val="ListParagraph"/>
        <w:numPr>
          <w:ilvl w:val="0"/>
          <w:numId w:val="2"/>
        </w:numPr>
        <w:spacing w:after="480" w:line="480" w:lineRule="auto"/>
        <w:ind w:left="720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A66FD0">
        <w:rPr>
          <w:rFonts w:ascii="Arial" w:eastAsia="Times New Roman" w:hAnsi="Arial" w:cs="Arial"/>
          <w:color w:val="000000"/>
          <w:sz w:val="24"/>
          <w:szCs w:val="24"/>
        </w:rPr>
        <w:t>Is there an accessibility statement or documentation available?</w:t>
      </w:r>
    </w:p>
    <w:p w:rsidR="00A66FD0" w:rsidRPr="00A66FD0" w:rsidRDefault="00A66FD0" w:rsidP="0052475D">
      <w:pPr>
        <w:pStyle w:val="ListParagraph"/>
        <w:numPr>
          <w:ilvl w:val="0"/>
          <w:numId w:val="2"/>
        </w:numPr>
        <w:spacing w:after="480" w:line="480" w:lineRule="auto"/>
        <w:ind w:left="720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A66FD0">
        <w:rPr>
          <w:rFonts w:ascii="Arial" w:eastAsia="Times New Roman" w:hAnsi="Arial" w:cs="Arial"/>
          <w:color w:val="000000"/>
          <w:sz w:val="24"/>
          <w:szCs w:val="24"/>
        </w:rPr>
        <w:t>Are tables structured with proper headers for screen reader navigation?</w:t>
      </w:r>
    </w:p>
    <w:p w:rsidR="00A66FD0" w:rsidRPr="00A66FD0" w:rsidRDefault="00A66FD0" w:rsidP="0052475D">
      <w:pPr>
        <w:pStyle w:val="ListParagraph"/>
        <w:numPr>
          <w:ilvl w:val="0"/>
          <w:numId w:val="2"/>
        </w:numPr>
        <w:spacing w:after="480" w:line="480" w:lineRule="auto"/>
        <w:ind w:left="720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A66FD0">
        <w:rPr>
          <w:rFonts w:ascii="Arial" w:eastAsia="Times New Roman" w:hAnsi="Arial" w:cs="Arial"/>
          <w:color w:val="000000"/>
          <w:sz w:val="24"/>
          <w:szCs w:val="24"/>
        </w:rPr>
        <w:t>Is the content tested for compliance with WCAG 2.2 standards?</w:t>
      </w:r>
    </w:p>
    <w:p w:rsidR="00A66FD0" w:rsidRPr="00A66FD0" w:rsidRDefault="00A66FD0" w:rsidP="0052475D">
      <w:pPr>
        <w:pStyle w:val="ListParagraph"/>
        <w:numPr>
          <w:ilvl w:val="0"/>
          <w:numId w:val="2"/>
        </w:numPr>
        <w:spacing w:after="480" w:line="480" w:lineRule="auto"/>
        <w:ind w:left="720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A66FD0">
        <w:rPr>
          <w:rFonts w:ascii="Arial" w:eastAsia="Times New Roman" w:hAnsi="Arial" w:cs="Arial"/>
          <w:color w:val="000000"/>
          <w:sz w:val="24"/>
          <w:szCs w:val="24"/>
        </w:rPr>
        <w:t>Can font size and color contrast be adjusted by the user?</w:t>
      </w:r>
    </w:p>
    <w:p w:rsidR="00A66FD0" w:rsidRPr="00A66FD0" w:rsidRDefault="00A66FD0" w:rsidP="0052475D">
      <w:pPr>
        <w:pStyle w:val="ListParagraph"/>
        <w:numPr>
          <w:ilvl w:val="0"/>
          <w:numId w:val="2"/>
        </w:numPr>
        <w:spacing w:after="480" w:line="480" w:lineRule="auto"/>
        <w:ind w:left="720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A66FD0">
        <w:rPr>
          <w:rFonts w:ascii="Arial" w:eastAsia="Times New Roman" w:hAnsi="Arial" w:cs="Arial"/>
          <w:color w:val="000000"/>
          <w:sz w:val="24"/>
          <w:szCs w:val="24"/>
        </w:rPr>
        <w:t xml:space="preserve">Is the content </w:t>
      </w:r>
      <w:bookmarkEnd w:id="0"/>
      <w:r w:rsidRPr="00A66FD0">
        <w:rPr>
          <w:rFonts w:ascii="Arial" w:eastAsia="Times New Roman" w:hAnsi="Arial" w:cs="Arial"/>
          <w:color w:val="000000"/>
          <w:sz w:val="24"/>
          <w:szCs w:val="24"/>
        </w:rPr>
        <w:t>accessible on mobile devices and tablets?</w:t>
      </w:r>
    </w:p>
    <w:p w:rsidR="002E7389" w:rsidRDefault="002E7389"/>
    <w:sectPr w:rsidR="002E73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62BB4"/>
    <w:multiLevelType w:val="multilevel"/>
    <w:tmpl w:val="9DB49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264CF0"/>
    <w:multiLevelType w:val="hybridMultilevel"/>
    <w:tmpl w:val="A8EE3CF8"/>
    <w:lvl w:ilvl="0" w:tplc="1B7EFD2E">
      <w:start w:val="1"/>
      <w:numFmt w:val="bullet"/>
      <w:lvlText w:val=""/>
      <w:lvlJc w:val="left"/>
      <w:pPr>
        <w:ind w:left="144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FD0"/>
    <w:rsid w:val="002E7389"/>
    <w:rsid w:val="0052475D"/>
    <w:rsid w:val="00A6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502402-5FE1-4C0A-9094-3BB181A6E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66F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6FD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66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6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B57AD32163D04FA456ED8D05531590" ma:contentTypeVersion="3" ma:contentTypeDescription="Create a new document." ma:contentTypeScope="" ma:versionID="6860144c35b7c0170faa4e4e837a5dac">
  <xsd:schema xmlns:xsd="http://www.w3.org/2001/XMLSchema" xmlns:xs="http://www.w3.org/2001/XMLSchema" xmlns:p="http://schemas.microsoft.com/office/2006/metadata/properties" xmlns:ns2="b6f4aa60-babb-4883-9ea7-badc90bff333" targetNamespace="http://schemas.microsoft.com/office/2006/metadata/properties" ma:root="true" ma:fieldsID="b2664725d4e6e7e46daeae4da4ac02be" ns2:_="">
    <xsd:import namespace="b6f4aa60-babb-4883-9ea7-badc90bff3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4aa60-babb-4883-9ea7-badc90bff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D8255D-F63B-4BA3-B253-74684EAD9040}"/>
</file>

<file path=customXml/itemProps2.xml><?xml version="1.0" encoding="utf-8"?>
<ds:datastoreItem xmlns:ds="http://schemas.openxmlformats.org/officeDocument/2006/customXml" ds:itemID="{6AADA82D-2561-4410-B391-A89B80D780B5}"/>
</file>

<file path=customXml/itemProps3.xml><?xml version="1.0" encoding="utf-8"?>
<ds:datastoreItem xmlns:ds="http://schemas.openxmlformats.org/officeDocument/2006/customXml" ds:itemID="{BE674E38-3AB6-42A3-ADD1-192710A764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743</Characters>
  <Application>Microsoft Office Word</Application>
  <DocSecurity>0</DocSecurity>
  <Lines>14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Simiele</dc:creator>
  <cp:keywords/>
  <dc:description/>
  <cp:lastModifiedBy>Donna Simiele</cp:lastModifiedBy>
  <cp:revision>2</cp:revision>
  <dcterms:created xsi:type="dcterms:W3CDTF">2025-10-15T14:46:00Z</dcterms:created>
  <dcterms:modified xsi:type="dcterms:W3CDTF">2025-10-15T14:47:00Z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9e52bf91-ac5f-4797-9e74-639ef931bdce</vt:lpwstr>
  </property>
  <property fmtid="{D5CDD505-2E9C-101B-9397-08002B2CF9AE}" pid="3" name="ContentTypeId">
    <vt:lpwstr>0x0101009DB57AD32163D04FA456ED8D05531590</vt:lpwstr>
  </property>
</Properties>
</file>