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498B" w14:textId="57D54351" w:rsidR="00CF5407" w:rsidRPr="007A5259" w:rsidRDefault="003F6CD3" w:rsidP="007A5259">
      <w:pPr>
        <w:pStyle w:val="Heading2"/>
        <w:spacing w:before="68"/>
        <w:ind w:left="308"/>
        <w:jc w:val="both"/>
      </w:pPr>
      <w:r>
        <w:t>SPRING</w:t>
      </w:r>
      <w:r w:rsidR="004A3AEC">
        <w:t xml:space="preserve"> 202</w:t>
      </w:r>
      <w:r>
        <w:t>6</w:t>
      </w:r>
      <w:r w:rsidR="0093433D">
        <w:rPr>
          <w:spacing w:val="-3"/>
        </w:rPr>
        <w:t xml:space="preserve"> </w:t>
      </w:r>
      <w:r w:rsidR="0093433D">
        <w:t>O</w:t>
      </w:r>
      <w:r w:rsidR="007A5259">
        <w:t>THER</w:t>
      </w:r>
      <w:r w:rsidR="0093433D">
        <w:rPr>
          <w:spacing w:val="-4"/>
        </w:rPr>
        <w:t xml:space="preserve"> F</w:t>
      </w:r>
      <w:r w:rsidR="007A5259">
        <w:rPr>
          <w:spacing w:val="-4"/>
        </w:rPr>
        <w:t>EES</w:t>
      </w:r>
      <w:r w:rsidR="0093433D">
        <w:rPr>
          <w:spacing w:val="-4"/>
        </w:rPr>
        <w:t>:</w:t>
      </w:r>
    </w:p>
    <w:p w14:paraId="4FF028D8" w14:textId="77777777" w:rsidR="00CF5407" w:rsidRDefault="0093433D" w:rsidP="0068722E">
      <w:pPr>
        <w:tabs>
          <w:tab w:val="left" w:pos="4189"/>
        </w:tabs>
        <w:ind w:left="308"/>
        <w:jc w:val="both"/>
        <w:rPr>
          <w:sz w:val="20"/>
        </w:rPr>
      </w:pPr>
      <w:r>
        <w:rPr>
          <w:sz w:val="20"/>
        </w:rPr>
        <w:t>Payment</w:t>
      </w:r>
      <w:r>
        <w:rPr>
          <w:spacing w:val="-5"/>
          <w:sz w:val="20"/>
        </w:rPr>
        <w:t xml:space="preserve"> </w:t>
      </w:r>
      <w:r>
        <w:rPr>
          <w:sz w:val="20"/>
        </w:rPr>
        <w:t>Plan</w:t>
      </w:r>
      <w:r>
        <w:rPr>
          <w:spacing w:val="-3"/>
          <w:sz w:val="20"/>
        </w:rPr>
        <w:t xml:space="preserve"> </w:t>
      </w:r>
      <w:r>
        <w:rPr>
          <w:sz w:val="20"/>
        </w:rPr>
        <w:t>Fee</w:t>
      </w:r>
      <w:r>
        <w:rPr>
          <w:spacing w:val="-4"/>
          <w:sz w:val="20"/>
        </w:rPr>
        <w:t xml:space="preserve"> </w:t>
      </w:r>
      <w:r>
        <w:rPr>
          <w:sz w:val="20"/>
        </w:rPr>
        <w:t>(per</w:t>
      </w:r>
      <w:r>
        <w:rPr>
          <w:spacing w:val="-3"/>
          <w:sz w:val="20"/>
        </w:rPr>
        <w:t xml:space="preserve"> </w:t>
      </w:r>
      <w:r>
        <w:rPr>
          <w:spacing w:val="-2"/>
          <w:sz w:val="20"/>
        </w:rPr>
        <w:t>term):</w:t>
      </w:r>
      <w:r>
        <w:rPr>
          <w:sz w:val="20"/>
        </w:rPr>
        <w:tab/>
      </w:r>
      <w:r>
        <w:rPr>
          <w:spacing w:val="-5"/>
          <w:sz w:val="20"/>
        </w:rPr>
        <w:t>$40</w:t>
      </w:r>
    </w:p>
    <w:p w14:paraId="4B5BCE05" w14:textId="77777777" w:rsidR="00CF5407" w:rsidRDefault="0093433D" w:rsidP="0068722E">
      <w:pPr>
        <w:tabs>
          <w:tab w:val="left" w:pos="4210"/>
        </w:tabs>
        <w:spacing w:before="34"/>
        <w:ind w:left="308"/>
        <w:jc w:val="both"/>
        <w:rPr>
          <w:sz w:val="20"/>
        </w:rPr>
      </w:pPr>
      <w:r>
        <w:rPr>
          <w:sz w:val="20"/>
        </w:rPr>
        <w:t>Transcript</w:t>
      </w:r>
      <w:r>
        <w:rPr>
          <w:spacing w:val="-5"/>
          <w:sz w:val="20"/>
        </w:rPr>
        <w:t xml:space="preserve"> </w:t>
      </w:r>
      <w:r>
        <w:rPr>
          <w:sz w:val="20"/>
        </w:rPr>
        <w:t>Fee</w:t>
      </w:r>
      <w:r>
        <w:rPr>
          <w:spacing w:val="-5"/>
          <w:sz w:val="20"/>
        </w:rPr>
        <w:t xml:space="preserve"> </w:t>
      </w:r>
      <w:r>
        <w:rPr>
          <w:sz w:val="20"/>
        </w:rPr>
        <w:t>(per</w:t>
      </w:r>
      <w:r>
        <w:rPr>
          <w:spacing w:val="-7"/>
          <w:sz w:val="20"/>
        </w:rPr>
        <w:t xml:space="preserve"> </w:t>
      </w:r>
      <w:r>
        <w:rPr>
          <w:spacing w:val="-2"/>
          <w:sz w:val="20"/>
        </w:rPr>
        <w:t>transcript):</w:t>
      </w:r>
      <w:r>
        <w:rPr>
          <w:sz w:val="20"/>
        </w:rPr>
        <w:tab/>
      </w:r>
      <w:r>
        <w:rPr>
          <w:spacing w:val="-5"/>
          <w:sz w:val="20"/>
        </w:rPr>
        <w:t>$10</w:t>
      </w:r>
    </w:p>
    <w:p w14:paraId="1BFB70B5" w14:textId="22C0C816" w:rsidR="00CF5407" w:rsidRDefault="0093433D" w:rsidP="0068722E">
      <w:pPr>
        <w:tabs>
          <w:tab w:val="left" w:pos="4210"/>
        </w:tabs>
        <w:spacing w:before="34" w:line="276" w:lineRule="auto"/>
        <w:ind w:left="308" w:right="457"/>
        <w:jc w:val="both"/>
        <w:rPr>
          <w:sz w:val="20"/>
        </w:rPr>
      </w:pPr>
      <w:r>
        <w:rPr>
          <w:sz w:val="20"/>
        </w:rPr>
        <w:t>Late Payment Fee (per delinquency):</w:t>
      </w:r>
      <w:r>
        <w:rPr>
          <w:sz w:val="20"/>
        </w:rPr>
        <w:tab/>
      </w:r>
      <w:r w:rsidRPr="0093433D">
        <w:rPr>
          <w:spacing w:val="-5"/>
          <w:sz w:val="20"/>
        </w:rPr>
        <w:t>$35</w:t>
      </w:r>
      <w:r>
        <w:rPr>
          <w:w w:val="90"/>
          <w:sz w:val="20"/>
        </w:rPr>
        <w:t xml:space="preserve"> </w:t>
      </w:r>
      <w:r>
        <w:rPr>
          <w:sz w:val="20"/>
        </w:rPr>
        <w:t>Late Registration Fee (</w:t>
      </w:r>
      <w:r w:rsidRPr="0083427D">
        <w:rPr>
          <w:sz w:val="20"/>
        </w:rPr>
        <w:t xml:space="preserve">begins </w:t>
      </w:r>
      <w:r w:rsidR="00C7468B">
        <w:rPr>
          <w:sz w:val="20"/>
        </w:rPr>
        <w:t>1</w:t>
      </w:r>
      <w:r w:rsidR="00C7468B" w:rsidRPr="00C7468B">
        <w:rPr>
          <w:sz w:val="20"/>
          <w:vertAlign w:val="superscript"/>
        </w:rPr>
        <w:t>st</w:t>
      </w:r>
      <w:r w:rsidR="00C7468B">
        <w:rPr>
          <w:sz w:val="20"/>
        </w:rPr>
        <w:t xml:space="preserve"> day of term</w:t>
      </w:r>
      <w:r w:rsidRPr="0083427D">
        <w:rPr>
          <w:sz w:val="20"/>
        </w:rPr>
        <w:t>):</w:t>
      </w:r>
      <w:r>
        <w:rPr>
          <w:sz w:val="20"/>
        </w:rPr>
        <w:tab/>
      </w:r>
      <w:r>
        <w:rPr>
          <w:spacing w:val="-4"/>
          <w:sz w:val="20"/>
        </w:rPr>
        <w:t xml:space="preserve">$50 </w:t>
      </w:r>
      <w:r>
        <w:rPr>
          <w:sz w:val="20"/>
        </w:rPr>
        <w:t>Return</w:t>
      </w:r>
      <w:r>
        <w:rPr>
          <w:spacing w:val="-4"/>
          <w:sz w:val="20"/>
        </w:rPr>
        <w:t xml:space="preserve"> </w:t>
      </w:r>
      <w:r>
        <w:rPr>
          <w:sz w:val="20"/>
        </w:rPr>
        <w:t>Check/Charge</w:t>
      </w:r>
      <w:r>
        <w:rPr>
          <w:spacing w:val="-4"/>
          <w:sz w:val="20"/>
        </w:rPr>
        <w:t xml:space="preserve"> </w:t>
      </w:r>
      <w:r>
        <w:rPr>
          <w:sz w:val="20"/>
        </w:rPr>
        <w:t>Fee</w:t>
      </w:r>
      <w:r>
        <w:rPr>
          <w:spacing w:val="-4"/>
          <w:sz w:val="20"/>
        </w:rPr>
        <w:t xml:space="preserve"> </w:t>
      </w:r>
      <w:r>
        <w:rPr>
          <w:sz w:val="20"/>
        </w:rPr>
        <w:t>(per</w:t>
      </w:r>
      <w:r>
        <w:rPr>
          <w:spacing w:val="-6"/>
          <w:sz w:val="20"/>
        </w:rPr>
        <w:t xml:space="preserve"> </w:t>
      </w:r>
      <w:r>
        <w:rPr>
          <w:sz w:val="20"/>
        </w:rPr>
        <w:t>returned</w:t>
      </w:r>
      <w:r>
        <w:rPr>
          <w:spacing w:val="-3"/>
          <w:sz w:val="20"/>
        </w:rPr>
        <w:t xml:space="preserve"> </w:t>
      </w:r>
      <w:r>
        <w:rPr>
          <w:sz w:val="20"/>
        </w:rPr>
        <w:t>item):</w:t>
      </w:r>
      <w:r>
        <w:rPr>
          <w:spacing w:val="41"/>
          <w:sz w:val="20"/>
        </w:rPr>
        <w:t xml:space="preserve">  </w:t>
      </w:r>
      <w:r w:rsidR="00976D7B">
        <w:rPr>
          <w:spacing w:val="41"/>
          <w:sz w:val="20"/>
        </w:rPr>
        <w:t xml:space="preserve"> </w:t>
      </w:r>
      <w:r>
        <w:rPr>
          <w:spacing w:val="-5"/>
          <w:sz w:val="20"/>
        </w:rPr>
        <w:t>$30</w:t>
      </w:r>
    </w:p>
    <w:p w14:paraId="181F8FE5" w14:textId="77777777" w:rsidR="00CF5407" w:rsidRDefault="0093433D" w:rsidP="0068722E">
      <w:pPr>
        <w:tabs>
          <w:tab w:val="left" w:pos="4203"/>
        </w:tabs>
        <w:spacing w:before="1"/>
        <w:ind w:left="308" w:right="457"/>
        <w:jc w:val="both"/>
        <w:rPr>
          <w:sz w:val="20"/>
        </w:rPr>
      </w:pPr>
      <w:r>
        <w:rPr>
          <w:sz w:val="20"/>
        </w:rPr>
        <w:t>ID Card Replacement Fee (each time):</w:t>
      </w:r>
      <w:r>
        <w:rPr>
          <w:sz w:val="20"/>
        </w:rPr>
        <w:tab/>
      </w:r>
      <w:r>
        <w:rPr>
          <w:spacing w:val="-4"/>
          <w:sz w:val="20"/>
        </w:rPr>
        <w:t xml:space="preserve">$10 </w:t>
      </w:r>
      <w:r>
        <w:rPr>
          <w:sz w:val="20"/>
        </w:rPr>
        <w:t>Locker</w:t>
      </w:r>
      <w:r>
        <w:rPr>
          <w:spacing w:val="-4"/>
          <w:sz w:val="20"/>
        </w:rPr>
        <w:t xml:space="preserve"> </w:t>
      </w:r>
      <w:r>
        <w:rPr>
          <w:sz w:val="20"/>
        </w:rPr>
        <w:t>Rental</w:t>
      </w:r>
      <w:r>
        <w:rPr>
          <w:spacing w:val="-4"/>
          <w:sz w:val="20"/>
        </w:rPr>
        <w:t xml:space="preserve"> </w:t>
      </w:r>
      <w:r>
        <w:rPr>
          <w:sz w:val="20"/>
        </w:rPr>
        <w:t>Fee</w:t>
      </w:r>
      <w:r>
        <w:rPr>
          <w:spacing w:val="-4"/>
          <w:sz w:val="20"/>
        </w:rPr>
        <w:t xml:space="preserve"> </w:t>
      </w:r>
      <w:r>
        <w:rPr>
          <w:sz w:val="20"/>
        </w:rPr>
        <w:t>(per</w:t>
      </w:r>
      <w:r>
        <w:rPr>
          <w:spacing w:val="-5"/>
          <w:sz w:val="20"/>
        </w:rPr>
        <w:t xml:space="preserve"> </w:t>
      </w:r>
      <w:r>
        <w:rPr>
          <w:spacing w:val="-2"/>
          <w:sz w:val="20"/>
        </w:rPr>
        <w:t>term):</w:t>
      </w:r>
      <w:r>
        <w:rPr>
          <w:sz w:val="20"/>
        </w:rPr>
        <w:tab/>
      </w:r>
      <w:r>
        <w:rPr>
          <w:spacing w:val="-43"/>
          <w:sz w:val="20"/>
        </w:rPr>
        <w:t xml:space="preserve"> </w:t>
      </w:r>
      <w:r>
        <w:rPr>
          <w:spacing w:val="-4"/>
          <w:sz w:val="20"/>
        </w:rPr>
        <w:t>$10</w:t>
      </w:r>
    </w:p>
    <w:p w14:paraId="0DE00A41" w14:textId="0D568C91" w:rsidR="00CF5407" w:rsidRDefault="0093433D" w:rsidP="0068722E">
      <w:pPr>
        <w:tabs>
          <w:tab w:val="left" w:pos="4210"/>
        </w:tabs>
        <w:spacing w:before="1"/>
        <w:ind w:left="308"/>
        <w:jc w:val="both"/>
        <w:rPr>
          <w:sz w:val="20"/>
        </w:rPr>
      </w:pPr>
      <w:r>
        <w:rPr>
          <w:sz w:val="20"/>
        </w:rPr>
        <w:t>Challenge</w:t>
      </w:r>
      <w:r>
        <w:rPr>
          <w:spacing w:val="-6"/>
          <w:sz w:val="20"/>
        </w:rPr>
        <w:t xml:space="preserve"> </w:t>
      </w:r>
      <w:r>
        <w:rPr>
          <w:sz w:val="20"/>
        </w:rPr>
        <w:t>Exam</w:t>
      </w:r>
      <w:r>
        <w:rPr>
          <w:spacing w:val="-4"/>
          <w:sz w:val="20"/>
        </w:rPr>
        <w:t xml:space="preserve"> </w:t>
      </w:r>
      <w:r>
        <w:rPr>
          <w:sz w:val="20"/>
        </w:rPr>
        <w:t>Fee</w:t>
      </w:r>
      <w:r>
        <w:rPr>
          <w:spacing w:val="-5"/>
          <w:sz w:val="20"/>
        </w:rPr>
        <w:t xml:space="preserve"> </w:t>
      </w:r>
      <w:r>
        <w:rPr>
          <w:sz w:val="20"/>
        </w:rPr>
        <w:t>(per</w:t>
      </w:r>
      <w:r>
        <w:rPr>
          <w:spacing w:val="-4"/>
          <w:sz w:val="20"/>
        </w:rPr>
        <w:t xml:space="preserve"> </w:t>
      </w:r>
      <w:r>
        <w:rPr>
          <w:spacing w:val="-2"/>
          <w:sz w:val="20"/>
        </w:rPr>
        <w:t>exam):</w:t>
      </w:r>
      <w:r>
        <w:rPr>
          <w:sz w:val="20"/>
        </w:rPr>
        <w:tab/>
      </w:r>
      <w:r>
        <w:rPr>
          <w:spacing w:val="-5"/>
          <w:sz w:val="20"/>
        </w:rPr>
        <w:t>$8</w:t>
      </w:r>
      <w:r w:rsidR="00CF3041">
        <w:rPr>
          <w:spacing w:val="-5"/>
          <w:sz w:val="20"/>
        </w:rPr>
        <w:t>2</w:t>
      </w:r>
    </w:p>
    <w:p w14:paraId="66F60CB8" w14:textId="77777777" w:rsidR="00CF5407" w:rsidRDefault="00CF5407">
      <w:pPr>
        <w:pStyle w:val="BodyText"/>
        <w:spacing w:before="68"/>
        <w:rPr>
          <w:sz w:val="20"/>
        </w:rPr>
      </w:pPr>
    </w:p>
    <w:p w14:paraId="4F83F1D0" w14:textId="77777777" w:rsidR="004A3AEC" w:rsidRPr="00291E83" w:rsidRDefault="004A3AEC" w:rsidP="004A3AEC">
      <w:pPr>
        <w:spacing w:before="81"/>
        <w:ind w:left="308"/>
        <w:rPr>
          <w:b/>
          <w:sz w:val="24"/>
        </w:rPr>
      </w:pPr>
      <w:r w:rsidRPr="00291E83">
        <w:rPr>
          <w:b/>
          <w:sz w:val="24"/>
        </w:rPr>
        <w:t>STUDENT BILLING CHECKLIST</w:t>
      </w:r>
    </w:p>
    <w:p w14:paraId="13E0A330" w14:textId="77777777" w:rsidR="004A3AEC" w:rsidRDefault="004A3AEC" w:rsidP="004A3AEC">
      <w:pPr>
        <w:pStyle w:val="ListParagraph"/>
        <w:numPr>
          <w:ilvl w:val="0"/>
          <w:numId w:val="2"/>
        </w:numPr>
        <w:tabs>
          <w:tab w:val="left" w:pos="661"/>
        </w:tabs>
        <w:spacing w:before="118"/>
        <w:rPr>
          <w:sz w:val="20"/>
        </w:rPr>
      </w:pPr>
      <w:r>
        <w:rPr>
          <w:sz w:val="20"/>
        </w:rPr>
        <w:t>Access</w:t>
      </w:r>
      <w:r>
        <w:rPr>
          <w:spacing w:val="-7"/>
          <w:sz w:val="20"/>
        </w:rPr>
        <w:t xml:space="preserve"> </w:t>
      </w:r>
      <w:r>
        <w:rPr>
          <w:sz w:val="20"/>
        </w:rPr>
        <w:t>your</w:t>
      </w:r>
      <w:r>
        <w:rPr>
          <w:spacing w:val="-5"/>
          <w:sz w:val="20"/>
        </w:rPr>
        <w:t xml:space="preserve"> </w:t>
      </w:r>
      <w:r>
        <w:rPr>
          <w:sz w:val="20"/>
        </w:rPr>
        <w:t>Schedule/Bill</w:t>
      </w:r>
      <w:r>
        <w:rPr>
          <w:spacing w:val="-6"/>
          <w:sz w:val="20"/>
        </w:rPr>
        <w:t xml:space="preserve"> </w:t>
      </w:r>
      <w:r>
        <w:rPr>
          <w:sz w:val="20"/>
        </w:rPr>
        <w:t>on</w:t>
      </w:r>
      <w:r>
        <w:rPr>
          <w:spacing w:val="-5"/>
          <w:sz w:val="20"/>
        </w:rPr>
        <w:t xml:space="preserve"> </w:t>
      </w:r>
      <w:r>
        <w:rPr>
          <w:sz w:val="20"/>
        </w:rPr>
        <w:t>Banner</w:t>
      </w:r>
      <w:r>
        <w:rPr>
          <w:spacing w:val="-5"/>
          <w:sz w:val="20"/>
        </w:rPr>
        <w:t xml:space="preserve"> </w:t>
      </w:r>
      <w:r>
        <w:rPr>
          <w:spacing w:val="-4"/>
          <w:sz w:val="20"/>
        </w:rPr>
        <w:t>Web.</w:t>
      </w:r>
    </w:p>
    <w:p w14:paraId="2BE12E1F" w14:textId="77777777" w:rsidR="004A3AEC" w:rsidRDefault="004A3AEC" w:rsidP="004A3AEC">
      <w:pPr>
        <w:pStyle w:val="ListParagraph"/>
        <w:numPr>
          <w:ilvl w:val="0"/>
          <w:numId w:val="2"/>
        </w:numPr>
        <w:tabs>
          <w:tab w:val="left" w:pos="661"/>
        </w:tabs>
        <w:spacing w:before="75"/>
        <w:rPr>
          <w:sz w:val="20"/>
        </w:rPr>
      </w:pPr>
      <w:r>
        <w:rPr>
          <w:sz w:val="20"/>
        </w:rPr>
        <w:t>Make</w:t>
      </w:r>
      <w:r>
        <w:rPr>
          <w:spacing w:val="-6"/>
          <w:sz w:val="20"/>
        </w:rPr>
        <w:t xml:space="preserve"> </w:t>
      </w:r>
      <w:r>
        <w:rPr>
          <w:sz w:val="20"/>
        </w:rPr>
        <w:t>payment</w:t>
      </w:r>
      <w:r>
        <w:rPr>
          <w:spacing w:val="-4"/>
          <w:sz w:val="20"/>
        </w:rPr>
        <w:t xml:space="preserve"> </w:t>
      </w:r>
      <w:r>
        <w:rPr>
          <w:sz w:val="20"/>
        </w:rPr>
        <w:t>for</w:t>
      </w:r>
      <w:r>
        <w:rPr>
          <w:spacing w:val="-3"/>
          <w:sz w:val="20"/>
        </w:rPr>
        <w:t xml:space="preserve"> </w:t>
      </w:r>
      <w:r>
        <w:rPr>
          <w:sz w:val="20"/>
        </w:rPr>
        <w:t>any</w:t>
      </w:r>
      <w:r>
        <w:rPr>
          <w:spacing w:val="-5"/>
          <w:sz w:val="20"/>
        </w:rPr>
        <w:t xml:space="preserve"> </w:t>
      </w:r>
      <w:r>
        <w:rPr>
          <w:sz w:val="20"/>
        </w:rPr>
        <w:t>amount</w:t>
      </w:r>
      <w:r>
        <w:rPr>
          <w:spacing w:val="-7"/>
          <w:sz w:val="20"/>
        </w:rPr>
        <w:t xml:space="preserve"> </w:t>
      </w:r>
      <w:r>
        <w:rPr>
          <w:spacing w:val="-4"/>
          <w:sz w:val="20"/>
        </w:rPr>
        <w:t>due.</w:t>
      </w:r>
    </w:p>
    <w:p w14:paraId="78B33240" w14:textId="77777777" w:rsidR="004A3AEC" w:rsidRPr="004A3AEC" w:rsidRDefault="004A3AEC" w:rsidP="004A3AEC">
      <w:pPr>
        <w:pStyle w:val="ListParagraph"/>
        <w:numPr>
          <w:ilvl w:val="0"/>
          <w:numId w:val="2"/>
        </w:numPr>
        <w:tabs>
          <w:tab w:val="left" w:pos="661"/>
          <w:tab w:val="left" w:pos="1028"/>
        </w:tabs>
        <w:spacing w:before="75"/>
        <w:ind w:right="461"/>
        <w:rPr>
          <w:sz w:val="20"/>
        </w:rPr>
      </w:pPr>
      <w:r>
        <w:rPr>
          <w:sz w:val="20"/>
        </w:rPr>
        <w:t>If Out</w:t>
      </w:r>
      <w:r>
        <w:rPr>
          <w:spacing w:val="-8"/>
          <w:sz w:val="20"/>
        </w:rPr>
        <w:t xml:space="preserve"> </w:t>
      </w:r>
      <w:r>
        <w:rPr>
          <w:sz w:val="20"/>
        </w:rPr>
        <w:t>of</w:t>
      </w:r>
      <w:r>
        <w:rPr>
          <w:spacing w:val="-5"/>
          <w:sz w:val="20"/>
        </w:rPr>
        <w:t xml:space="preserve"> </w:t>
      </w:r>
      <w:r>
        <w:rPr>
          <w:sz w:val="20"/>
        </w:rPr>
        <w:t>County</w:t>
      </w:r>
      <w:r>
        <w:rPr>
          <w:spacing w:val="-5"/>
          <w:sz w:val="20"/>
        </w:rPr>
        <w:t xml:space="preserve"> </w:t>
      </w:r>
      <w:r>
        <w:rPr>
          <w:sz w:val="20"/>
        </w:rPr>
        <w:t>Charges are on your bill</w:t>
      </w:r>
      <w:r>
        <w:rPr>
          <w:spacing w:val="-6"/>
          <w:sz w:val="20"/>
        </w:rPr>
        <w:t>,</w:t>
      </w:r>
      <w:r>
        <w:rPr>
          <w:spacing w:val="-6"/>
          <w:sz w:val="20"/>
        </w:rPr>
        <w:br/>
      </w:r>
      <w:r w:rsidRPr="008C3A08">
        <w:rPr>
          <w:spacing w:val="-6"/>
          <w:sz w:val="20"/>
        </w:rPr>
        <w:t>s</w:t>
      </w:r>
      <w:r w:rsidRPr="008C3A08">
        <w:rPr>
          <w:sz w:val="20"/>
        </w:rPr>
        <w:t>ubmit</w:t>
      </w:r>
      <w:r w:rsidRPr="008C3A08">
        <w:rPr>
          <w:spacing w:val="-5"/>
          <w:sz w:val="20"/>
        </w:rPr>
        <w:t xml:space="preserve"> </w:t>
      </w:r>
      <w:r>
        <w:rPr>
          <w:spacing w:val="-5"/>
          <w:sz w:val="20"/>
        </w:rPr>
        <w:t xml:space="preserve">a </w:t>
      </w:r>
      <w:r w:rsidRPr="008C3A08">
        <w:rPr>
          <w:sz w:val="20"/>
        </w:rPr>
        <w:t>Certificate</w:t>
      </w:r>
      <w:r w:rsidRPr="008C3A08">
        <w:rPr>
          <w:spacing w:val="-5"/>
          <w:sz w:val="20"/>
        </w:rPr>
        <w:t xml:space="preserve"> of Residency</w:t>
      </w:r>
      <w:r>
        <w:rPr>
          <w:spacing w:val="-5"/>
          <w:sz w:val="20"/>
        </w:rPr>
        <w:t xml:space="preserve"> by due date</w:t>
      </w:r>
      <w:r w:rsidRPr="008C3A08">
        <w:rPr>
          <w:spacing w:val="-5"/>
          <w:sz w:val="20"/>
        </w:rPr>
        <w:t>**</w:t>
      </w:r>
    </w:p>
    <w:p w14:paraId="0D9BBD09" w14:textId="77777777" w:rsidR="004A3AEC" w:rsidRPr="008C3A08" w:rsidRDefault="004A3AEC" w:rsidP="004A3AEC">
      <w:pPr>
        <w:pStyle w:val="ListParagraph"/>
        <w:numPr>
          <w:ilvl w:val="0"/>
          <w:numId w:val="2"/>
        </w:numPr>
        <w:tabs>
          <w:tab w:val="left" w:pos="661"/>
          <w:tab w:val="left" w:pos="1028"/>
        </w:tabs>
        <w:spacing w:before="75"/>
        <w:ind w:right="461"/>
        <w:rPr>
          <w:sz w:val="20"/>
        </w:rPr>
      </w:pPr>
      <w:r>
        <w:rPr>
          <w:sz w:val="20"/>
        </w:rPr>
        <w:t>Payment</w:t>
      </w:r>
      <w:r>
        <w:rPr>
          <w:spacing w:val="-4"/>
          <w:sz w:val="20"/>
        </w:rPr>
        <w:t xml:space="preserve"> </w:t>
      </w:r>
      <w:r>
        <w:rPr>
          <w:sz w:val="20"/>
        </w:rPr>
        <w:t>Plan</w:t>
      </w:r>
      <w:r>
        <w:rPr>
          <w:spacing w:val="-3"/>
          <w:sz w:val="20"/>
        </w:rPr>
        <w:t xml:space="preserve"> </w:t>
      </w:r>
      <w:r>
        <w:rPr>
          <w:sz w:val="20"/>
        </w:rPr>
        <w:t>–</w:t>
      </w:r>
      <w:r>
        <w:rPr>
          <w:spacing w:val="-3"/>
          <w:sz w:val="20"/>
        </w:rPr>
        <w:t xml:space="preserve"> </w:t>
      </w:r>
      <w:r>
        <w:rPr>
          <w:sz w:val="20"/>
        </w:rPr>
        <w:t>Enroll</w:t>
      </w:r>
      <w:r>
        <w:rPr>
          <w:spacing w:val="-4"/>
          <w:sz w:val="20"/>
        </w:rPr>
        <w:t xml:space="preserve"> </w:t>
      </w:r>
      <w:r>
        <w:rPr>
          <w:sz w:val="20"/>
        </w:rPr>
        <w:t>if</w:t>
      </w:r>
      <w:r>
        <w:rPr>
          <w:spacing w:val="-6"/>
          <w:sz w:val="20"/>
        </w:rPr>
        <w:t xml:space="preserve"> </w:t>
      </w:r>
      <w:r>
        <w:rPr>
          <w:sz w:val="20"/>
        </w:rPr>
        <w:t>unable</w:t>
      </w:r>
      <w:r>
        <w:rPr>
          <w:spacing w:val="-4"/>
          <w:sz w:val="20"/>
        </w:rPr>
        <w:t xml:space="preserve"> </w:t>
      </w:r>
      <w:r>
        <w:rPr>
          <w:sz w:val="20"/>
        </w:rPr>
        <w:t>to</w:t>
      </w:r>
      <w:r>
        <w:rPr>
          <w:spacing w:val="-5"/>
          <w:sz w:val="20"/>
        </w:rPr>
        <w:t xml:space="preserve"> </w:t>
      </w:r>
      <w:r>
        <w:rPr>
          <w:sz w:val="20"/>
        </w:rPr>
        <w:t>pay</w:t>
      </w:r>
      <w:r>
        <w:rPr>
          <w:spacing w:val="-3"/>
          <w:sz w:val="20"/>
        </w:rPr>
        <w:t xml:space="preserve"> </w:t>
      </w:r>
      <w:r>
        <w:rPr>
          <w:sz w:val="20"/>
        </w:rPr>
        <w:t>full</w:t>
      </w:r>
      <w:r>
        <w:rPr>
          <w:spacing w:val="-4"/>
          <w:sz w:val="20"/>
        </w:rPr>
        <w:t xml:space="preserve"> </w:t>
      </w:r>
      <w:r>
        <w:rPr>
          <w:sz w:val="20"/>
        </w:rPr>
        <w:t>amount due or prefer to make installment payments.</w:t>
      </w:r>
    </w:p>
    <w:p w14:paraId="2AAFB872" w14:textId="77777777" w:rsidR="004A3AEC" w:rsidRDefault="004A3AEC" w:rsidP="004A3AEC">
      <w:pPr>
        <w:spacing w:line="276" w:lineRule="auto"/>
        <w:ind w:left="308" w:right="90"/>
        <w:jc w:val="center"/>
        <w:rPr>
          <w:b/>
          <w:sz w:val="20"/>
        </w:rPr>
      </w:pPr>
    </w:p>
    <w:p w14:paraId="3243AD67" w14:textId="28FDD0FA" w:rsidR="004A3AEC" w:rsidRDefault="004A3AEC" w:rsidP="004A3AEC">
      <w:pPr>
        <w:spacing w:line="276" w:lineRule="auto"/>
        <w:ind w:left="308" w:right="90"/>
        <w:jc w:val="center"/>
      </w:pPr>
      <w:r w:rsidRPr="004A3AEC">
        <w:rPr>
          <w:b/>
          <w:sz w:val="20"/>
        </w:rPr>
        <w:t>Full instructions on how to complete the student billing process can be found on our website:</w:t>
      </w:r>
      <w:r w:rsidRPr="00121982">
        <w:rPr>
          <w:sz w:val="20"/>
        </w:rPr>
        <w:t xml:space="preserve"> </w:t>
      </w:r>
      <w:hyperlink r:id="rId5" w:history="1">
        <w:r w:rsidR="00F92FF8" w:rsidRPr="00F92FF8">
          <w:rPr>
            <w:rStyle w:val="Hyperlink"/>
            <w:sz w:val="20"/>
            <w:szCs w:val="20"/>
          </w:rPr>
          <w:t>https://sunyniagara.edu/tuition/forms/</w:t>
        </w:r>
      </w:hyperlink>
    </w:p>
    <w:p w14:paraId="696026E6" w14:textId="560B31B5" w:rsidR="004A3AEC" w:rsidRPr="004A3AEC" w:rsidRDefault="004A3AEC" w:rsidP="004A3AEC">
      <w:pPr>
        <w:spacing w:line="276" w:lineRule="auto"/>
        <w:ind w:left="308" w:right="90"/>
        <w:jc w:val="center"/>
        <w:rPr>
          <w:i/>
          <w:sz w:val="20"/>
        </w:rPr>
      </w:pPr>
      <w:r w:rsidRPr="004A3AEC">
        <w:rPr>
          <w:i/>
          <w:sz w:val="20"/>
        </w:rPr>
        <w:t>Select “</w:t>
      </w:r>
      <w:r w:rsidR="00F92FF8">
        <w:rPr>
          <w:i/>
          <w:sz w:val="20"/>
        </w:rPr>
        <w:t>Step by Step Billing Instructions</w:t>
      </w:r>
      <w:r w:rsidRPr="004A3AEC">
        <w:rPr>
          <w:i/>
          <w:sz w:val="20"/>
        </w:rPr>
        <w:t>”</w:t>
      </w:r>
    </w:p>
    <w:p w14:paraId="28C147A2" w14:textId="77777777" w:rsidR="00976D7B" w:rsidRDefault="00976D7B" w:rsidP="007A5259">
      <w:pPr>
        <w:spacing w:line="276" w:lineRule="auto"/>
        <w:ind w:left="308" w:right="90"/>
        <w:rPr>
          <w:sz w:val="20"/>
        </w:rPr>
      </w:pPr>
    </w:p>
    <w:p w14:paraId="77306C33" w14:textId="7850A35D" w:rsidR="00F92FF8" w:rsidRDefault="00F92FF8" w:rsidP="00F92FF8">
      <w:pPr>
        <w:spacing w:before="81"/>
        <w:ind w:left="302" w:right="216"/>
        <w:jc w:val="both"/>
        <w:rPr>
          <w:sz w:val="20"/>
        </w:rPr>
      </w:pPr>
      <w:r>
        <w:rPr>
          <w:sz w:val="20"/>
        </w:rPr>
        <w:t>**Students who reside in a NYS county other than Niagara County must provide a Certificate of Residence from their legal county or pay the out-of-state tuition rate.</w:t>
      </w:r>
      <w:r w:rsidRPr="00927D75">
        <w:rPr>
          <w:sz w:val="20"/>
        </w:rPr>
        <w:t xml:space="preserve"> </w:t>
      </w:r>
      <w:r>
        <w:rPr>
          <w:sz w:val="20"/>
        </w:rPr>
        <w:t>Certificates</w:t>
      </w:r>
      <w:r w:rsidRPr="00927D75">
        <w:rPr>
          <w:sz w:val="20"/>
        </w:rPr>
        <w:t xml:space="preserve"> </w:t>
      </w:r>
      <w:r>
        <w:rPr>
          <w:sz w:val="20"/>
        </w:rPr>
        <w:t>will</w:t>
      </w:r>
      <w:r w:rsidRPr="00927D75">
        <w:rPr>
          <w:sz w:val="20"/>
        </w:rPr>
        <w:t xml:space="preserve"> </w:t>
      </w:r>
      <w:r>
        <w:rPr>
          <w:sz w:val="20"/>
        </w:rPr>
        <w:t>be</w:t>
      </w:r>
      <w:r w:rsidRPr="00927D75">
        <w:rPr>
          <w:sz w:val="20"/>
        </w:rPr>
        <w:t xml:space="preserve"> </w:t>
      </w:r>
      <w:r>
        <w:rPr>
          <w:sz w:val="20"/>
        </w:rPr>
        <w:t>accepted</w:t>
      </w:r>
      <w:r w:rsidRPr="00927D75">
        <w:rPr>
          <w:sz w:val="20"/>
        </w:rPr>
        <w:t xml:space="preserve"> </w:t>
      </w:r>
      <w:r>
        <w:rPr>
          <w:sz w:val="20"/>
        </w:rPr>
        <w:t>within 60 days of Registration up through 30 days after the start of the term (</w:t>
      </w:r>
      <w:r w:rsidR="002F1F41">
        <w:rPr>
          <w:sz w:val="20"/>
        </w:rPr>
        <w:t>2</w:t>
      </w:r>
      <w:r w:rsidRPr="00927D75">
        <w:rPr>
          <w:sz w:val="20"/>
        </w:rPr>
        <w:t>/</w:t>
      </w:r>
      <w:r w:rsidR="002F1F41">
        <w:rPr>
          <w:sz w:val="20"/>
        </w:rPr>
        <w:t>19</w:t>
      </w:r>
      <w:r w:rsidRPr="00927D75">
        <w:rPr>
          <w:sz w:val="20"/>
        </w:rPr>
        <w:t>/202</w:t>
      </w:r>
      <w:r w:rsidR="002F1F41">
        <w:rPr>
          <w:sz w:val="20"/>
        </w:rPr>
        <w:t>6</w:t>
      </w:r>
      <w:r>
        <w:rPr>
          <w:sz w:val="20"/>
        </w:rPr>
        <w:t>)</w:t>
      </w:r>
      <w:r w:rsidRPr="00927D75">
        <w:rPr>
          <w:sz w:val="20"/>
        </w:rPr>
        <w:t>.</w:t>
      </w:r>
    </w:p>
    <w:p w14:paraId="17B3E17B" w14:textId="77777777" w:rsidR="00F92FF8" w:rsidRDefault="00F92FF8" w:rsidP="00F92FF8">
      <w:pPr>
        <w:pStyle w:val="BodyText"/>
        <w:spacing w:before="34"/>
        <w:rPr>
          <w:sz w:val="20"/>
        </w:rPr>
      </w:pPr>
    </w:p>
    <w:p w14:paraId="19E5D1EB" w14:textId="77777777" w:rsidR="004A3AEC" w:rsidRDefault="004A3AEC" w:rsidP="004A3AEC">
      <w:pPr>
        <w:spacing w:before="81"/>
        <w:ind w:left="308"/>
      </w:pPr>
      <w:r w:rsidRPr="00E4787D">
        <w:rPr>
          <w:b/>
          <w:sz w:val="24"/>
        </w:rPr>
        <w:t>PAY</w:t>
      </w:r>
      <w:r>
        <w:rPr>
          <w:b/>
          <w:sz w:val="24"/>
        </w:rPr>
        <w:t xml:space="preserve"> IN FULL </w:t>
      </w:r>
      <w:r w:rsidRPr="00E4787D">
        <w:rPr>
          <w:b/>
          <w:sz w:val="24"/>
        </w:rPr>
        <w:t>OPTIONS</w:t>
      </w:r>
    </w:p>
    <w:p w14:paraId="20B2E377" w14:textId="0A36C2F3" w:rsidR="004A3AEC" w:rsidRPr="00E4787D" w:rsidRDefault="004A3AEC" w:rsidP="00F6205A">
      <w:pPr>
        <w:pStyle w:val="ListParagraph"/>
        <w:numPr>
          <w:ilvl w:val="0"/>
          <w:numId w:val="11"/>
        </w:numPr>
        <w:tabs>
          <w:tab w:val="left" w:pos="4109"/>
        </w:tabs>
        <w:spacing w:before="34" w:line="278" w:lineRule="auto"/>
        <w:ind w:right="316"/>
        <w:rPr>
          <w:sz w:val="20"/>
        </w:rPr>
      </w:pPr>
      <w:r w:rsidRPr="00E4787D">
        <w:rPr>
          <w:sz w:val="20"/>
        </w:rPr>
        <w:t>Online: Pay by credit or debit card</w:t>
      </w:r>
      <w:r w:rsidR="002F1F41">
        <w:rPr>
          <w:sz w:val="20"/>
        </w:rPr>
        <w:t xml:space="preserve"> </w:t>
      </w:r>
      <w:r w:rsidRPr="00712B5C">
        <w:rPr>
          <w:sz w:val="20"/>
        </w:rPr>
        <w:t xml:space="preserve">via </w:t>
      </w:r>
      <w:r w:rsidR="008160F7" w:rsidRPr="00712B5C">
        <w:rPr>
          <w:sz w:val="20"/>
        </w:rPr>
        <w:t>Nelnet</w:t>
      </w:r>
      <w:r w:rsidRPr="00E4787D">
        <w:rPr>
          <w:sz w:val="20"/>
        </w:rPr>
        <w:t>. We accept Visa, Mastercard and Discover Cards.</w:t>
      </w:r>
      <w:r w:rsidR="002F1F41">
        <w:rPr>
          <w:sz w:val="20"/>
        </w:rPr>
        <w:t xml:space="preserve"> There is no fee to make an online payment through Nelnet</w:t>
      </w:r>
      <w:r w:rsidR="006E2980">
        <w:rPr>
          <w:sz w:val="20"/>
        </w:rPr>
        <w:t xml:space="preserve"> and the </w:t>
      </w:r>
      <w:r w:rsidR="002F1F41">
        <w:rPr>
          <w:sz w:val="20"/>
        </w:rPr>
        <w:t xml:space="preserve">link is available on our Tuition and Fees </w:t>
      </w:r>
      <w:r w:rsidR="006E2980">
        <w:rPr>
          <w:sz w:val="20"/>
        </w:rPr>
        <w:t>page as well as in</w:t>
      </w:r>
      <w:r w:rsidR="002F1F41">
        <w:rPr>
          <w:sz w:val="20"/>
        </w:rPr>
        <w:t xml:space="preserve"> Banner Web</w:t>
      </w:r>
      <w:r w:rsidR="006E2980">
        <w:rPr>
          <w:sz w:val="20"/>
        </w:rPr>
        <w:t xml:space="preserve"> </w:t>
      </w:r>
      <w:r w:rsidR="00722498">
        <w:rPr>
          <w:sz w:val="20"/>
        </w:rPr>
        <w:t>within the</w:t>
      </w:r>
      <w:r w:rsidR="006E2980">
        <w:rPr>
          <w:sz w:val="20"/>
        </w:rPr>
        <w:t xml:space="preserve"> Student Accounts card</w:t>
      </w:r>
      <w:r w:rsidR="002F1F41">
        <w:rPr>
          <w:sz w:val="20"/>
        </w:rPr>
        <w:t>.</w:t>
      </w:r>
    </w:p>
    <w:p w14:paraId="09CCFD76" w14:textId="77777777" w:rsidR="004A3AEC" w:rsidRPr="00E4787D" w:rsidRDefault="004A3AEC" w:rsidP="00F6205A">
      <w:pPr>
        <w:pStyle w:val="ListParagraph"/>
        <w:numPr>
          <w:ilvl w:val="0"/>
          <w:numId w:val="11"/>
        </w:numPr>
        <w:tabs>
          <w:tab w:val="left" w:pos="4109"/>
        </w:tabs>
        <w:spacing w:before="34" w:line="278" w:lineRule="auto"/>
        <w:ind w:right="316"/>
        <w:rPr>
          <w:sz w:val="20"/>
        </w:rPr>
      </w:pPr>
      <w:r w:rsidRPr="00E4787D">
        <w:rPr>
          <w:sz w:val="20"/>
        </w:rPr>
        <w:t>In-person: Pay by credit card, debit card, cash, personal check, money order, or cashier’s check at the Cashier’s Office, Room A205.</w:t>
      </w:r>
    </w:p>
    <w:p w14:paraId="1824584F" w14:textId="77777777" w:rsidR="004A3AEC" w:rsidRDefault="004A3AEC" w:rsidP="00F6205A">
      <w:pPr>
        <w:pStyle w:val="ListParagraph"/>
        <w:numPr>
          <w:ilvl w:val="0"/>
          <w:numId w:val="11"/>
        </w:numPr>
        <w:tabs>
          <w:tab w:val="left" w:pos="4109"/>
        </w:tabs>
        <w:spacing w:before="34" w:line="278" w:lineRule="auto"/>
        <w:ind w:right="316"/>
        <w:rPr>
          <w:sz w:val="20"/>
        </w:rPr>
      </w:pPr>
      <w:r w:rsidRPr="00E4787D">
        <w:rPr>
          <w:sz w:val="20"/>
        </w:rPr>
        <w:t>Financial Aid.</w:t>
      </w:r>
    </w:p>
    <w:p w14:paraId="455C8A44" w14:textId="0E5F695A" w:rsidR="00CF5407" w:rsidRDefault="0093433D" w:rsidP="00F6205A">
      <w:pPr>
        <w:spacing w:before="81"/>
        <w:ind w:left="308"/>
        <w:rPr>
          <w:b/>
          <w:sz w:val="24"/>
        </w:rPr>
      </w:pPr>
      <w:r>
        <w:br w:type="column"/>
      </w:r>
      <w:r>
        <w:rPr>
          <w:b/>
          <w:sz w:val="24"/>
        </w:rPr>
        <w:t>TUITION</w:t>
      </w:r>
      <w:r>
        <w:rPr>
          <w:b/>
          <w:spacing w:val="-2"/>
          <w:sz w:val="24"/>
        </w:rPr>
        <w:t xml:space="preserve"> </w:t>
      </w:r>
      <w:r>
        <w:rPr>
          <w:b/>
          <w:sz w:val="24"/>
        </w:rPr>
        <w:t>AND</w:t>
      </w:r>
      <w:r>
        <w:rPr>
          <w:b/>
          <w:spacing w:val="-2"/>
          <w:sz w:val="24"/>
        </w:rPr>
        <w:t xml:space="preserve"> </w:t>
      </w:r>
      <w:r>
        <w:rPr>
          <w:b/>
          <w:sz w:val="24"/>
        </w:rPr>
        <w:t>FEES</w:t>
      </w:r>
      <w:r>
        <w:rPr>
          <w:b/>
          <w:spacing w:val="-3"/>
          <w:sz w:val="24"/>
        </w:rPr>
        <w:t xml:space="preserve"> </w:t>
      </w:r>
      <w:r>
        <w:rPr>
          <w:b/>
          <w:sz w:val="24"/>
        </w:rPr>
        <w:t>–</w:t>
      </w:r>
      <w:r>
        <w:rPr>
          <w:b/>
          <w:spacing w:val="-1"/>
          <w:sz w:val="24"/>
        </w:rPr>
        <w:t xml:space="preserve"> </w:t>
      </w:r>
      <w:r w:rsidR="002F1F41">
        <w:rPr>
          <w:b/>
          <w:sz w:val="24"/>
        </w:rPr>
        <w:t>SPRING</w:t>
      </w:r>
      <w:r w:rsidR="00FA35A4">
        <w:rPr>
          <w:b/>
          <w:sz w:val="24"/>
        </w:rPr>
        <w:t xml:space="preserve"> 202</w:t>
      </w:r>
      <w:r w:rsidR="003F6CD3">
        <w:rPr>
          <w:b/>
          <w:sz w:val="24"/>
        </w:rPr>
        <w:t>6</w:t>
      </w:r>
    </w:p>
    <w:p w14:paraId="0A313C0E" w14:textId="77777777" w:rsidR="00CF5407" w:rsidRPr="00FA35A4" w:rsidRDefault="0093433D">
      <w:pPr>
        <w:pStyle w:val="BodyText"/>
        <w:spacing w:before="42"/>
        <w:ind w:left="308"/>
        <w:rPr>
          <w:i/>
        </w:rPr>
      </w:pPr>
      <w:r w:rsidRPr="00FA35A4">
        <w:rPr>
          <w:i/>
        </w:rPr>
        <w:t>(Rates</w:t>
      </w:r>
      <w:r w:rsidRPr="00FA35A4">
        <w:rPr>
          <w:i/>
          <w:spacing w:val="-2"/>
        </w:rPr>
        <w:t xml:space="preserve"> </w:t>
      </w:r>
      <w:r w:rsidRPr="00FA35A4">
        <w:rPr>
          <w:i/>
        </w:rPr>
        <w:t>are</w:t>
      </w:r>
      <w:r w:rsidRPr="00FA35A4">
        <w:rPr>
          <w:i/>
          <w:spacing w:val="-2"/>
        </w:rPr>
        <w:t xml:space="preserve"> </w:t>
      </w:r>
      <w:r w:rsidRPr="00FA35A4">
        <w:rPr>
          <w:b/>
          <w:i/>
        </w:rPr>
        <w:t>not</w:t>
      </w:r>
      <w:r w:rsidRPr="00FA35A4">
        <w:rPr>
          <w:b/>
          <w:i/>
          <w:spacing w:val="-1"/>
        </w:rPr>
        <w:t xml:space="preserve"> </w:t>
      </w:r>
      <w:r w:rsidRPr="00FA35A4">
        <w:rPr>
          <w:i/>
        </w:rPr>
        <w:t>inclusive</w:t>
      </w:r>
      <w:r w:rsidRPr="00FA35A4">
        <w:rPr>
          <w:i/>
          <w:spacing w:val="-2"/>
        </w:rPr>
        <w:t xml:space="preserve"> </w:t>
      </w:r>
      <w:r w:rsidRPr="00FA35A4">
        <w:rPr>
          <w:i/>
        </w:rPr>
        <w:t>&amp;</w:t>
      </w:r>
      <w:r w:rsidRPr="00FA35A4">
        <w:rPr>
          <w:i/>
          <w:spacing w:val="-2"/>
        </w:rPr>
        <w:t xml:space="preserve"> </w:t>
      </w:r>
      <w:r w:rsidRPr="00FA35A4">
        <w:rPr>
          <w:b/>
          <w:i/>
        </w:rPr>
        <w:t>are</w:t>
      </w:r>
      <w:r w:rsidRPr="00FA35A4">
        <w:rPr>
          <w:b/>
          <w:i/>
          <w:spacing w:val="-2"/>
        </w:rPr>
        <w:t xml:space="preserve"> </w:t>
      </w:r>
      <w:r w:rsidRPr="00FA35A4">
        <w:rPr>
          <w:i/>
        </w:rPr>
        <w:t>subject</w:t>
      </w:r>
      <w:r w:rsidRPr="00FA35A4">
        <w:rPr>
          <w:i/>
          <w:spacing w:val="-1"/>
        </w:rPr>
        <w:t xml:space="preserve"> </w:t>
      </w:r>
      <w:r w:rsidRPr="00FA35A4">
        <w:rPr>
          <w:i/>
        </w:rPr>
        <w:t xml:space="preserve">to </w:t>
      </w:r>
      <w:r w:rsidRPr="00FA35A4">
        <w:rPr>
          <w:i/>
          <w:spacing w:val="-2"/>
        </w:rPr>
        <w:t>change)</w:t>
      </w:r>
    </w:p>
    <w:p w14:paraId="1DD9A766" w14:textId="77777777" w:rsidR="00FA35A4" w:rsidRPr="00FA35A4" w:rsidRDefault="00FA35A4">
      <w:pPr>
        <w:spacing w:before="1"/>
        <w:ind w:left="308"/>
        <w:rPr>
          <w:b/>
          <w:sz w:val="8"/>
          <w:szCs w:val="8"/>
        </w:rPr>
      </w:pPr>
    </w:p>
    <w:p w14:paraId="41F7C461" w14:textId="77777777" w:rsidR="00CF5407" w:rsidRDefault="0093433D">
      <w:pPr>
        <w:spacing w:before="1"/>
        <w:ind w:left="308"/>
        <w:rPr>
          <w:sz w:val="20"/>
        </w:rPr>
      </w:pPr>
      <w:r>
        <w:rPr>
          <w:b/>
          <w:sz w:val="20"/>
        </w:rPr>
        <w:t>FULL-TIME</w:t>
      </w:r>
      <w:r>
        <w:rPr>
          <w:b/>
          <w:spacing w:val="-6"/>
          <w:sz w:val="20"/>
        </w:rPr>
        <w:t xml:space="preserve"> </w:t>
      </w:r>
      <w:r>
        <w:rPr>
          <w:b/>
          <w:sz w:val="20"/>
        </w:rPr>
        <w:t>TUITION:</w:t>
      </w:r>
      <w:r>
        <w:rPr>
          <w:b/>
          <w:spacing w:val="-7"/>
          <w:sz w:val="20"/>
        </w:rPr>
        <w:t xml:space="preserve"> </w:t>
      </w:r>
      <w:r>
        <w:rPr>
          <w:sz w:val="20"/>
        </w:rPr>
        <w:t>(12+</w:t>
      </w:r>
      <w:r>
        <w:rPr>
          <w:spacing w:val="-8"/>
          <w:sz w:val="20"/>
        </w:rPr>
        <w:t xml:space="preserve"> </w:t>
      </w:r>
      <w:r>
        <w:rPr>
          <w:sz w:val="20"/>
        </w:rPr>
        <w:t>Credit</w:t>
      </w:r>
      <w:r>
        <w:rPr>
          <w:spacing w:val="-7"/>
          <w:sz w:val="20"/>
        </w:rPr>
        <w:t xml:space="preserve"> </w:t>
      </w:r>
      <w:r>
        <w:rPr>
          <w:spacing w:val="-2"/>
          <w:sz w:val="20"/>
        </w:rPr>
        <w:t>Hours)</w:t>
      </w:r>
    </w:p>
    <w:p w14:paraId="59358C49" w14:textId="35DE71DF" w:rsidR="00CF5407" w:rsidRDefault="0093433D">
      <w:pPr>
        <w:tabs>
          <w:tab w:val="left" w:pos="3958"/>
        </w:tabs>
        <w:spacing w:before="36" w:line="276" w:lineRule="auto"/>
        <w:ind w:left="308" w:right="314"/>
        <w:rPr>
          <w:sz w:val="20"/>
        </w:rPr>
      </w:pPr>
      <w:r>
        <w:rPr>
          <w:sz w:val="20"/>
        </w:rPr>
        <w:t>New York State Residents**</w:t>
      </w:r>
      <w:r>
        <w:rPr>
          <w:sz w:val="20"/>
        </w:rPr>
        <w:tab/>
      </w:r>
      <w:r>
        <w:rPr>
          <w:spacing w:val="-49"/>
          <w:sz w:val="20"/>
        </w:rPr>
        <w:t xml:space="preserve"> </w:t>
      </w:r>
      <w:r>
        <w:rPr>
          <w:spacing w:val="-2"/>
          <w:sz w:val="20"/>
        </w:rPr>
        <w:t>$2,</w:t>
      </w:r>
      <w:r w:rsidR="00CF3041">
        <w:rPr>
          <w:spacing w:val="-2"/>
          <w:sz w:val="20"/>
        </w:rPr>
        <w:t>616</w:t>
      </w:r>
      <w:r>
        <w:rPr>
          <w:spacing w:val="-2"/>
          <w:sz w:val="20"/>
        </w:rPr>
        <w:t xml:space="preserve"> </w:t>
      </w:r>
      <w:r>
        <w:rPr>
          <w:sz w:val="20"/>
        </w:rPr>
        <w:t>Out-of-State</w:t>
      </w:r>
      <w:r>
        <w:rPr>
          <w:spacing w:val="-9"/>
          <w:sz w:val="20"/>
        </w:rPr>
        <w:t xml:space="preserve"> </w:t>
      </w:r>
      <w:r>
        <w:rPr>
          <w:sz w:val="20"/>
        </w:rPr>
        <w:t>&amp;</w:t>
      </w:r>
      <w:r>
        <w:rPr>
          <w:spacing w:val="-7"/>
          <w:sz w:val="20"/>
        </w:rPr>
        <w:t xml:space="preserve"> </w:t>
      </w:r>
      <w:r>
        <w:rPr>
          <w:sz w:val="20"/>
        </w:rPr>
        <w:t>International</w:t>
      </w:r>
      <w:r>
        <w:rPr>
          <w:spacing w:val="-8"/>
          <w:sz w:val="20"/>
        </w:rPr>
        <w:t xml:space="preserve"> </w:t>
      </w:r>
      <w:r>
        <w:rPr>
          <w:spacing w:val="-2"/>
          <w:sz w:val="20"/>
        </w:rPr>
        <w:t>Students</w:t>
      </w:r>
      <w:r>
        <w:rPr>
          <w:sz w:val="20"/>
        </w:rPr>
        <w:tab/>
      </w:r>
      <w:r>
        <w:rPr>
          <w:spacing w:val="-2"/>
          <w:sz w:val="20"/>
        </w:rPr>
        <w:t>$5,</w:t>
      </w:r>
      <w:r w:rsidR="00CF3041">
        <w:rPr>
          <w:spacing w:val="-2"/>
          <w:sz w:val="20"/>
        </w:rPr>
        <w:t>232</w:t>
      </w:r>
    </w:p>
    <w:p w14:paraId="7653BE8F" w14:textId="77777777" w:rsidR="00CF5407" w:rsidRDefault="00CF5407">
      <w:pPr>
        <w:pStyle w:val="BodyText"/>
        <w:spacing w:before="33"/>
        <w:rPr>
          <w:sz w:val="20"/>
        </w:rPr>
      </w:pPr>
    </w:p>
    <w:p w14:paraId="05C25F53" w14:textId="77777777" w:rsidR="00CF5407" w:rsidRDefault="0093433D">
      <w:pPr>
        <w:ind w:left="308"/>
        <w:rPr>
          <w:sz w:val="20"/>
        </w:rPr>
      </w:pPr>
      <w:r>
        <w:rPr>
          <w:b/>
          <w:sz w:val="20"/>
        </w:rPr>
        <w:t>PART-TIME</w:t>
      </w:r>
      <w:r>
        <w:rPr>
          <w:b/>
          <w:spacing w:val="-8"/>
          <w:sz w:val="20"/>
        </w:rPr>
        <w:t xml:space="preserve"> </w:t>
      </w:r>
      <w:r>
        <w:rPr>
          <w:b/>
          <w:sz w:val="20"/>
        </w:rPr>
        <w:t>TUITION:</w:t>
      </w:r>
      <w:r>
        <w:rPr>
          <w:b/>
          <w:spacing w:val="-6"/>
          <w:sz w:val="20"/>
        </w:rPr>
        <w:t xml:space="preserve"> </w:t>
      </w:r>
      <w:r>
        <w:rPr>
          <w:sz w:val="20"/>
        </w:rPr>
        <w:t>(Per</w:t>
      </w:r>
      <w:r>
        <w:rPr>
          <w:spacing w:val="-7"/>
          <w:sz w:val="20"/>
        </w:rPr>
        <w:t xml:space="preserve"> </w:t>
      </w:r>
      <w:r>
        <w:rPr>
          <w:sz w:val="20"/>
        </w:rPr>
        <w:t>Credit</w:t>
      </w:r>
      <w:r>
        <w:rPr>
          <w:spacing w:val="-7"/>
          <w:sz w:val="20"/>
        </w:rPr>
        <w:t xml:space="preserve"> </w:t>
      </w:r>
      <w:r>
        <w:rPr>
          <w:spacing w:val="-4"/>
          <w:sz w:val="20"/>
        </w:rPr>
        <w:t>Hour)</w:t>
      </w:r>
    </w:p>
    <w:p w14:paraId="0CCFB1DF" w14:textId="7507994C" w:rsidR="00CF5407" w:rsidRDefault="0093433D" w:rsidP="00FA35A4">
      <w:pPr>
        <w:tabs>
          <w:tab w:val="left" w:pos="4109"/>
        </w:tabs>
        <w:spacing w:before="34" w:line="278" w:lineRule="auto"/>
        <w:ind w:left="308" w:right="316"/>
        <w:jc w:val="both"/>
        <w:rPr>
          <w:sz w:val="20"/>
        </w:rPr>
      </w:pPr>
      <w:r>
        <w:rPr>
          <w:sz w:val="20"/>
        </w:rPr>
        <w:t>New York State Residents**</w:t>
      </w:r>
      <w:r>
        <w:rPr>
          <w:sz w:val="20"/>
        </w:rPr>
        <w:tab/>
      </w:r>
      <w:r>
        <w:rPr>
          <w:spacing w:val="-49"/>
          <w:sz w:val="20"/>
        </w:rPr>
        <w:t xml:space="preserve"> </w:t>
      </w:r>
      <w:r>
        <w:rPr>
          <w:spacing w:val="-4"/>
          <w:sz w:val="20"/>
        </w:rPr>
        <w:t>$21</w:t>
      </w:r>
      <w:r w:rsidR="00CF3041">
        <w:rPr>
          <w:spacing w:val="-4"/>
          <w:sz w:val="20"/>
        </w:rPr>
        <w:t>8</w:t>
      </w:r>
      <w:r>
        <w:rPr>
          <w:spacing w:val="-4"/>
          <w:sz w:val="20"/>
        </w:rPr>
        <w:t xml:space="preserve"> </w:t>
      </w:r>
      <w:r>
        <w:rPr>
          <w:sz w:val="20"/>
        </w:rPr>
        <w:t>Out-of-State</w:t>
      </w:r>
      <w:r>
        <w:rPr>
          <w:spacing w:val="-9"/>
          <w:sz w:val="20"/>
        </w:rPr>
        <w:t xml:space="preserve"> </w:t>
      </w:r>
      <w:r>
        <w:rPr>
          <w:sz w:val="20"/>
        </w:rPr>
        <w:t>&amp;</w:t>
      </w:r>
      <w:r>
        <w:rPr>
          <w:spacing w:val="-7"/>
          <w:sz w:val="20"/>
        </w:rPr>
        <w:t xml:space="preserve"> </w:t>
      </w:r>
      <w:r>
        <w:rPr>
          <w:sz w:val="20"/>
        </w:rPr>
        <w:t>International</w:t>
      </w:r>
      <w:r>
        <w:rPr>
          <w:spacing w:val="-8"/>
          <w:sz w:val="20"/>
        </w:rPr>
        <w:t xml:space="preserve"> </w:t>
      </w:r>
      <w:r>
        <w:rPr>
          <w:spacing w:val="-2"/>
          <w:sz w:val="20"/>
        </w:rPr>
        <w:t>Students</w:t>
      </w:r>
      <w:r>
        <w:rPr>
          <w:sz w:val="20"/>
        </w:rPr>
        <w:tab/>
      </w:r>
      <w:r>
        <w:rPr>
          <w:spacing w:val="-4"/>
          <w:sz w:val="20"/>
        </w:rPr>
        <w:t>$4</w:t>
      </w:r>
      <w:r w:rsidR="00CF3041">
        <w:rPr>
          <w:spacing w:val="-4"/>
          <w:sz w:val="20"/>
        </w:rPr>
        <w:t>36</w:t>
      </w:r>
    </w:p>
    <w:p w14:paraId="16E76CC4" w14:textId="77777777" w:rsidR="00CF5407" w:rsidRDefault="00CF5407">
      <w:pPr>
        <w:pStyle w:val="BodyText"/>
        <w:spacing w:before="30"/>
        <w:rPr>
          <w:sz w:val="20"/>
        </w:rPr>
      </w:pPr>
    </w:p>
    <w:p w14:paraId="474449E2" w14:textId="77777777" w:rsidR="00CF5407" w:rsidRDefault="0093433D">
      <w:pPr>
        <w:pStyle w:val="Heading2"/>
        <w:spacing w:before="1"/>
        <w:ind w:left="308"/>
      </w:pPr>
      <w:r>
        <w:t>FEES</w:t>
      </w:r>
      <w:r>
        <w:rPr>
          <w:spacing w:val="-6"/>
        </w:rPr>
        <w:t xml:space="preserve"> </w:t>
      </w:r>
      <w:r>
        <w:t>REQUIRED</w:t>
      </w:r>
      <w:r>
        <w:rPr>
          <w:spacing w:val="-5"/>
        </w:rPr>
        <w:t xml:space="preserve"> </w:t>
      </w:r>
      <w:r>
        <w:t>OF</w:t>
      </w:r>
      <w:r>
        <w:rPr>
          <w:spacing w:val="-4"/>
        </w:rPr>
        <w:t xml:space="preserve"> </w:t>
      </w:r>
      <w:r>
        <w:t>ALL</w:t>
      </w:r>
      <w:r>
        <w:rPr>
          <w:spacing w:val="-4"/>
        </w:rPr>
        <w:t xml:space="preserve"> </w:t>
      </w:r>
      <w:r>
        <w:rPr>
          <w:spacing w:val="-2"/>
        </w:rPr>
        <w:t>STUDENTS:</w:t>
      </w:r>
    </w:p>
    <w:p w14:paraId="21D34329" w14:textId="77777777" w:rsidR="00CF5407" w:rsidRDefault="0093433D">
      <w:pPr>
        <w:spacing w:before="33" w:line="276" w:lineRule="auto"/>
        <w:ind w:left="308" w:right="637"/>
        <w:rPr>
          <w:sz w:val="20"/>
        </w:rPr>
      </w:pPr>
      <w:r>
        <w:rPr>
          <w:sz w:val="20"/>
        </w:rPr>
        <w:t>Student</w:t>
      </w:r>
      <w:r>
        <w:rPr>
          <w:spacing w:val="-11"/>
          <w:sz w:val="20"/>
        </w:rPr>
        <w:t xml:space="preserve"> </w:t>
      </w:r>
      <w:r>
        <w:rPr>
          <w:sz w:val="20"/>
        </w:rPr>
        <w:t>Gov</w:t>
      </w:r>
      <w:r w:rsidR="00851B5E">
        <w:rPr>
          <w:sz w:val="20"/>
        </w:rPr>
        <w:t>ernment</w:t>
      </w:r>
      <w:r>
        <w:rPr>
          <w:spacing w:val="-11"/>
          <w:sz w:val="20"/>
        </w:rPr>
        <w:t xml:space="preserve"> </w:t>
      </w:r>
      <w:r>
        <w:rPr>
          <w:sz w:val="20"/>
        </w:rPr>
        <w:t>&amp;</w:t>
      </w:r>
      <w:r>
        <w:rPr>
          <w:spacing w:val="-12"/>
          <w:sz w:val="20"/>
        </w:rPr>
        <w:t xml:space="preserve"> </w:t>
      </w:r>
      <w:r>
        <w:rPr>
          <w:sz w:val="20"/>
        </w:rPr>
        <w:t>Intramural/Recreational Athletic Fee</w:t>
      </w:r>
      <w:r w:rsidR="00851B5E">
        <w:rPr>
          <w:sz w:val="20"/>
        </w:rPr>
        <w:t>:</w:t>
      </w:r>
    </w:p>
    <w:p w14:paraId="40C4507D" w14:textId="77777777" w:rsidR="00CF5407" w:rsidRDefault="0093433D">
      <w:pPr>
        <w:tabs>
          <w:tab w:val="left" w:pos="4210"/>
        </w:tabs>
        <w:spacing w:before="2" w:line="276" w:lineRule="auto"/>
        <w:ind w:left="308" w:right="316" w:firstLine="201"/>
        <w:rPr>
          <w:sz w:val="20"/>
        </w:rPr>
      </w:pPr>
      <w:r>
        <w:rPr>
          <w:sz w:val="20"/>
        </w:rPr>
        <w:t>Per Credit, Full- or Part-time</w:t>
      </w:r>
      <w:r>
        <w:rPr>
          <w:sz w:val="20"/>
        </w:rPr>
        <w:tab/>
      </w:r>
      <w:r>
        <w:rPr>
          <w:spacing w:val="-4"/>
          <w:sz w:val="20"/>
        </w:rPr>
        <w:t>$</w:t>
      </w:r>
      <w:r w:rsidR="009B7755">
        <w:rPr>
          <w:spacing w:val="-4"/>
          <w:sz w:val="20"/>
        </w:rPr>
        <w:t>20</w:t>
      </w:r>
      <w:r>
        <w:rPr>
          <w:spacing w:val="-4"/>
          <w:sz w:val="20"/>
        </w:rPr>
        <w:t xml:space="preserve"> </w:t>
      </w:r>
      <w:r>
        <w:rPr>
          <w:sz w:val="20"/>
        </w:rPr>
        <w:t>General Fee</w:t>
      </w:r>
      <w:r w:rsidR="00851B5E">
        <w:rPr>
          <w:sz w:val="20"/>
        </w:rPr>
        <w:t>:</w:t>
      </w:r>
    </w:p>
    <w:p w14:paraId="4650A805" w14:textId="77777777" w:rsidR="00CF5407" w:rsidRDefault="0093433D">
      <w:pPr>
        <w:tabs>
          <w:tab w:val="left" w:pos="4210"/>
        </w:tabs>
        <w:spacing w:line="276" w:lineRule="auto"/>
        <w:ind w:left="308" w:right="315" w:firstLine="201"/>
        <w:rPr>
          <w:sz w:val="20"/>
        </w:rPr>
      </w:pPr>
      <w:r>
        <w:rPr>
          <w:sz w:val="20"/>
        </w:rPr>
        <w:t>Per Credit, Full- or Part-time</w:t>
      </w:r>
      <w:r>
        <w:rPr>
          <w:sz w:val="20"/>
        </w:rPr>
        <w:tab/>
      </w:r>
      <w:r>
        <w:rPr>
          <w:spacing w:val="-4"/>
          <w:sz w:val="20"/>
        </w:rPr>
        <w:t xml:space="preserve">$20 </w:t>
      </w:r>
      <w:r>
        <w:rPr>
          <w:sz w:val="20"/>
        </w:rPr>
        <w:t>Support Services Fee</w:t>
      </w:r>
      <w:r w:rsidR="00851B5E">
        <w:rPr>
          <w:sz w:val="20"/>
        </w:rPr>
        <w:t>:</w:t>
      </w:r>
    </w:p>
    <w:p w14:paraId="1F4AB524" w14:textId="77777777" w:rsidR="00CF5407" w:rsidRDefault="0093433D">
      <w:pPr>
        <w:tabs>
          <w:tab w:val="left" w:pos="4059"/>
        </w:tabs>
        <w:spacing w:line="229" w:lineRule="exact"/>
        <w:ind w:left="509"/>
        <w:rPr>
          <w:sz w:val="20"/>
        </w:rPr>
      </w:pPr>
      <w:r>
        <w:rPr>
          <w:sz w:val="20"/>
        </w:rPr>
        <w:t>Per</w:t>
      </w:r>
      <w:r>
        <w:rPr>
          <w:spacing w:val="-5"/>
          <w:sz w:val="20"/>
        </w:rPr>
        <w:t xml:space="preserve"> </w:t>
      </w:r>
      <w:r>
        <w:rPr>
          <w:sz w:val="20"/>
        </w:rPr>
        <w:t>Credit,</w:t>
      </w:r>
      <w:r>
        <w:rPr>
          <w:spacing w:val="-5"/>
          <w:sz w:val="20"/>
        </w:rPr>
        <w:t xml:space="preserve"> </w:t>
      </w:r>
      <w:r>
        <w:rPr>
          <w:sz w:val="20"/>
        </w:rPr>
        <w:t>Full-</w:t>
      </w:r>
      <w:r>
        <w:rPr>
          <w:spacing w:val="-5"/>
          <w:sz w:val="20"/>
        </w:rPr>
        <w:t xml:space="preserve"> </w:t>
      </w:r>
      <w:r>
        <w:rPr>
          <w:sz w:val="20"/>
        </w:rPr>
        <w:t>or</w:t>
      </w:r>
      <w:r>
        <w:rPr>
          <w:spacing w:val="-8"/>
          <w:sz w:val="20"/>
        </w:rPr>
        <w:t xml:space="preserve"> </w:t>
      </w:r>
      <w:r>
        <w:rPr>
          <w:sz w:val="20"/>
        </w:rPr>
        <w:t>Part-</w:t>
      </w:r>
      <w:r>
        <w:rPr>
          <w:spacing w:val="-4"/>
          <w:sz w:val="20"/>
        </w:rPr>
        <w:t>time</w:t>
      </w:r>
      <w:r>
        <w:rPr>
          <w:sz w:val="20"/>
        </w:rPr>
        <w:tab/>
      </w:r>
      <w:r w:rsidR="009B7755">
        <w:rPr>
          <w:sz w:val="20"/>
        </w:rPr>
        <w:t xml:space="preserve">   </w:t>
      </w:r>
      <w:r>
        <w:rPr>
          <w:spacing w:val="-4"/>
          <w:sz w:val="20"/>
        </w:rPr>
        <w:t>$</w:t>
      </w:r>
      <w:r w:rsidR="009B7755">
        <w:rPr>
          <w:spacing w:val="-4"/>
          <w:sz w:val="20"/>
        </w:rPr>
        <w:t>1</w:t>
      </w:r>
    </w:p>
    <w:p w14:paraId="1013DA15" w14:textId="77777777" w:rsidR="00CF5407" w:rsidRDefault="00CF5407">
      <w:pPr>
        <w:pStyle w:val="BodyText"/>
        <w:spacing w:before="43"/>
        <w:rPr>
          <w:sz w:val="20"/>
        </w:rPr>
      </w:pPr>
    </w:p>
    <w:p w14:paraId="64A20D5A" w14:textId="77777777" w:rsidR="00CF5407" w:rsidRDefault="0093433D">
      <w:pPr>
        <w:pStyle w:val="Heading2"/>
        <w:spacing w:before="1"/>
        <w:ind w:left="308"/>
      </w:pPr>
      <w:r>
        <w:t>COURSE</w:t>
      </w:r>
      <w:r>
        <w:rPr>
          <w:spacing w:val="-11"/>
        </w:rPr>
        <w:t xml:space="preserve"> </w:t>
      </w:r>
      <w:r>
        <w:t>RELATED</w:t>
      </w:r>
      <w:r>
        <w:rPr>
          <w:spacing w:val="-8"/>
        </w:rPr>
        <w:t xml:space="preserve"> </w:t>
      </w:r>
      <w:r>
        <w:rPr>
          <w:spacing w:val="-4"/>
        </w:rPr>
        <w:t>FEES:</w:t>
      </w:r>
    </w:p>
    <w:p w14:paraId="37E7189A" w14:textId="3838AECA" w:rsidR="004A3AEC" w:rsidRDefault="004A3AEC" w:rsidP="004A3AEC">
      <w:pPr>
        <w:tabs>
          <w:tab w:val="left" w:pos="4211"/>
        </w:tabs>
        <w:spacing w:before="34" w:line="276" w:lineRule="auto"/>
        <w:ind w:left="308" w:right="315" w:hanging="1"/>
        <w:jc w:val="both"/>
        <w:rPr>
          <w:spacing w:val="-4"/>
          <w:sz w:val="20"/>
        </w:rPr>
      </w:pPr>
      <w:r>
        <w:rPr>
          <w:sz w:val="20"/>
        </w:rPr>
        <w:t>Academic Foundation Fee (per course)</w:t>
      </w:r>
      <w:r>
        <w:rPr>
          <w:sz w:val="20"/>
        </w:rPr>
        <w:tab/>
      </w:r>
      <w:r>
        <w:rPr>
          <w:spacing w:val="-4"/>
          <w:sz w:val="20"/>
        </w:rPr>
        <w:t>$5</w:t>
      </w:r>
      <w:r w:rsidR="00CF3041">
        <w:rPr>
          <w:spacing w:val="-4"/>
          <w:sz w:val="20"/>
        </w:rPr>
        <w:t>3</w:t>
      </w:r>
    </w:p>
    <w:p w14:paraId="37A79CCB" w14:textId="2E9565C9" w:rsidR="004A3AEC" w:rsidRDefault="004A3AEC" w:rsidP="004A3AEC">
      <w:pPr>
        <w:tabs>
          <w:tab w:val="left" w:pos="4211"/>
        </w:tabs>
        <w:spacing w:before="34" w:line="276" w:lineRule="auto"/>
        <w:ind w:left="308" w:right="315" w:hanging="1"/>
        <w:jc w:val="both"/>
        <w:rPr>
          <w:sz w:val="20"/>
        </w:rPr>
      </w:pPr>
      <w:r>
        <w:rPr>
          <w:sz w:val="20"/>
        </w:rPr>
        <w:t>Advanced First Aid &amp; CPR (per course)</w:t>
      </w:r>
      <w:r>
        <w:rPr>
          <w:sz w:val="20"/>
        </w:rPr>
        <w:tab/>
      </w:r>
      <w:r>
        <w:rPr>
          <w:spacing w:val="-4"/>
          <w:sz w:val="20"/>
        </w:rPr>
        <w:t>$4</w:t>
      </w:r>
      <w:r w:rsidR="00CF3041">
        <w:rPr>
          <w:spacing w:val="-4"/>
          <w:sz w:val="20"/>
        </w:rPr>
        <w:t>5</w:t>
      </w:r>
      <w:r>
        <w:rPr>
          <w:spacing w:val="-4"/>
          <w:sz w:val="20"/>
        </w:rPr>
        <w:t xml:space="preserve"> </w:t>
      </w:r>
      <w:r>
        <w:rPr>
          <w:sz w:val="20"/>
        </w:rPr>
        <w:t>Allied Health Fee (per course):</w:t>
      </w:r>
    </w:p>
    <w:p w14:paraId="3436F136" w14:textId="144EF068" w:rsidR="004A3AEC" w:rsidRDefault="004A3AEC" w:rsidP="004A3AEC">
      <w:pPr>
        <w:tabs>
          <w:tab w:val="left" w:pos="4110"/>
        </w:tabs>
        <w:ind w:left="561"/>
        <w:jc w:val="both"/>
        <w:rPr>
          <w:sz w:val="20"/>
        </w:rPr>
      </w:pPr>
      <w:r>
        <w:rPr>
          <w:sz w:val="20"/>
        </w:rPr>
        <w:t>Non-LPN</w:t>
      </w:r>
      <w:r>
        <w:rPr>
          <w:spacing w:val="-5"/>
          <w:sz w:val="20"/>
        </w:rPr>
        <w:t xml:space="preserve"> </w:t>
      </w:r>
      <w:r>
        <w:rPr>
          <w:sz w:val="20"/>
        </w:rPr>
        <w:t>or</w:t>
      </w:r>
      <w:r>
        <w:rPr>
          <w:spacing w:val="-4"/>
          <w:sz w:val="20"/>
        </w:rPr>
        <w:t xml:space="preserve"> </w:t>
      </w:r>
      <w:r>
        <w:rPr>
          <w:sz w:val="20"/>
        </w:rPr>
        <w:t>RN</w:t>
      </w:r>
      <w:r>
        <w:rPr>
          <w:spacing w:val="-5"/>
          <w:sz w:val="20"/>
        </w:rPr>
        <w:t xml:space="preserve"> </w:t>
      </w:r>
      <w:r>
        <w:rPr>
          <w:spacing w:val="-2"/>
          <w:sz w:val="20"/>
        </w:rPr>
        <w:t>majors:</w:t>
      </w:r>
      <w:r>
        <w:rPr>
          <w:sz w:val="20"/>
        </w:rPr>
        <w:tab/>
      </w:r>
      <w:r>
        <w:rPr>
          <w:spacing w:val="-4"/>
          <w:sz w:val="20"/>
        </w:rPr>
        <w:t>$16</w:t>
      </w:r>
      <w:r w:rsidR="00CF3041">
        <w:rPr>
          <w:spacing w:val="-4"/>
          <w:sz w:val="20"/>
        </w:rPr>
        <w:t>8</w:t>
      </w:r>
    </w:p>
    <w:p w14:paraId="3AD079D0" w14:textId="73320A0E" w:rsidR="004A3AEC" w:rsidRDefault="004A3AEC" w:rsidP="004A3AEC">
      <w:pPr>
        <w:tabs>
          <w:tab w:val="left" w:pos="4110"/>
        </w:tabs>
        <w:spacing w:before="34"/>
        <w:ind w:left="561"/>
        <w:jc w:val="both"/>
        <w:rPr>
          <w:sz w:val="20"/>
        </w:rPr>
      </w:pPr>
      <w:r>
        <w:rPr>
          <w:sz w:val="20"/>
        </w:rPr>
        <w:t>LPN</w:t>
      </w:r>
      <w:r>
        <w:rPr>
          <w:spacing w:val="-4"/>
          <w:sz w:val="20"/>
        </w:rPr>
        <w:t xml:space="preserve"> </w:t>
      </w:r>
      <w:r>
        <w:rPr>
          <w:sz w:val="20"/>
        </w:rPr>
        <w:t>or</w:t>
      </w:r>
      <w:r>
        <w:rPr>
          <w:spacing w:val="-2"/>
          <w:sz w:val="20"/>
        </w:rPr>
        <w:t xml:space="preserve"> </w:t>
      </w:r>
      <w:r>
        <w:rPr>
          <w:sz w:val="20"/>
        </w:rPr>
        <w:t>RN</w:t>
      </w:r>
      <w:r>
        <w:rPr>
          <w:spacing w:val="-3"/>
          <w:sz w:val="20"/>
        </w:rPr>
        <w:t xml:space="preserve"> </w:t>
      </w:r>
      <w:r>
        <w:rPr>
          <w:spacing w:val="-2"/>
          <w:sz w:val="20"/>
        </w:rPr>
        <w:t>majors:</w:t>
      </w:r>
      <w:r>
        <w:rPr>
          <w:sz w:val="20"/>
        </w:rPr>
        <w:tab/>
      </w:r>
      <w:r>
        <w:rPr>
          <w:spacing w:val="-4"/>
          <w:sz w:val="20"/>
        </w:rPr>
        <w:t>$24</w:t>
      </w:r>
      <w:r w:rsidR="00CF3041">
        <w:rPr>
          <w:spacing w:val="-4"/>
          <w:sz w:val="20"/>
        </w:rPr>
        <w:t>4</w:t>
      </w:r>
    </w:p>
    <w:p w14:paraId="6ADDE831" w14:textId="0965C1DD" w:rsidR="004A3AEC" w:rsidRDefault="004A3AEC" w:rsidP="004A3AEC">
      <w:pPr>
        <w:tabs>
          <w:tab w:val="left" w:pos="4211"/>
        </w:tabs>
        <w:spacing w:before="34" w:line="276" w:lineRule="auto"/>
        <w:ind w:left="309" w:right="314"/>
        <w:jc w:val="both"/>
        <w:rPr>
          <w:sz w:val="20"/>
        </w:rPr>
      </w:pPr>
      <w:r>
        <w:rPr>
          <w:sz w:val="20"/>
        </w:rPr>
        <w:t>Animal</w:t>
      </w:r>
      <w:r>
        <w:rPr>
          <w:spacing w:val="-3"/>
          <w:sz w:val="20"/>
        </w:rPr>
        <w:t xml:space="preserve"> </w:t>
      </w:r>
      <w:r>
        <w:rPr>
          <w:sz w:val="20"/>
        </w:rPr>
        <w:t>Management</w:t>
      </w:r>
      <w:r>
        <w:rPr>
          <w:spacing w:val="-3"/>
          <w:sz w:val="20"/>
        </w:rPr>
        <w:t xml:space="preserve"> </w:t>
      </w:r>
      <w:r>
        <w:rPr>
          <w:sz w:val="20"/>
        </w:rPr>
        <w:t>Lab</w:t>
      </w:r>
      <w:r>
        <w:rPr>
          <w:spacing w:val="-2"/>
          <w:sz w:val="20"/>
        </w:rPr>
        <w:t xml:space="preserve"> </w:t>
      </w:r>
      <w:r>
        <w:rPr>
          <w:sz w:val="20"/>
        </w:rPr>
        <w:t>Fee</w:t>
      </w:r>
      <w:r>
        <w:rPr>
          <w:spacing w:val="-5"/>
          <w:sz w:val="20"/>
        </w:rPr>
        <w:t xml:space="preserve"> </w:t>
      </w:r>
      <w:r>
        <w:rPr>
          <w:sz w:val="20"/>
        </w:rPr>
        <w:t>(per</w:t>
      </w:r>
      <w:r>
        <w:rPr>
          <w:spacing w:val="-2"/>
          <w:sz w:val="20"/>
        </w:rPr>
        <w:t xml:space="preserve"> </w:t>
      </w:r>
      <w:r>
        <w:rPr>
          <w:sz w:val="20"/>
        </w:rPr>
        <w:t>course)</w:t>
      </w:r>
      <w:r>
        <w:rPr>
          <w:spacing w:val="80"/>
          <w:w w:val="150"/>
          <w:sz w:val="20"/>
        </w:rPr>
        <w:t xml:space="preserve"> </w:t>
      </w:r>
      <w:r>
        <w:rPr>
          <w:sz w:val="20"/>
        </w:rPr>
        <w:t>$21</w:t>
      </w:r>
      <w:r w:rsidR="00CF3041">
        <w:rPr>
          <w:sz w:val="20"/>
        </w:rPr>
        <w:t>6</w:t>
      </w:r>
      <w:r>
        <w:rPr>
          <w:sz w:val="20"/>
        </w:rPr>
        <w:t xml:space="preserve"> Baking</w:t>
      </w:r>
      <w:r>
        <w:rPr>
          <w:spacing w:val="-2"/>
          <w:sz w:val="20"/>
        </w:rPr>
        <w:t xml:space="preserve"> </w:t>
      </w:r>
      <w:r>
        <w:rPr>
          <w:sz w:val="20"/>
        </w:rPr>
        <w:t>&amp;</w:t>
      </w:r>
      <w:r>
        <w:rPr>
          <w:spacing w:val="-2"/>
          <w:sz w:val="20"/>
        </w:rPr>
        <w:t xml:space="preserve"> </w:t>
      </w:r>
      <w:r>
        <w:rPr>
          <w:sz w:val="20"/>
        </w:rPr>
        <w:t>Pastry</w:t>
      </w:r>
      <w:r>
        <w:rPr>
          <w:spacing w:val="-2"/>
          <w:sz w:val="20"/>
        </w:rPr>
        <w:t xml:space="preserve"> </w:t>
      </w:r>
      <w:r>
        <w:rPr>
          <w:sz w:val="20"/>
        </w:rPr>
        <w:t>Arts</w:t>
      </w:r>
      <w:r>
        <w:rPr>
          <w:spacing w:val="-4"/>
          <w:sz w:val="20"/>
        </w:rPr>
        <w:t xml:space="preserve"> </w:t>
      </w:r>
      <w:r>
        <w:rPr>
          <w:sz w:val="20"/>
        </w:rPr>
        <w:t>Lab</w:t>
      </w:r>
      <w:r>
        <w:rPr>
          <w:spacing w:val="-2"/>
          <w:sz w:val="20"/>
        </w:rPr>
        <w:t xml:space="preserve"> </w:t>
      </w:r>
      <w:r>
        <w:rPr>
          <w:sz w:val="20"/>
        </w:rPr>
        <w:t>Fee</w:t>
      </w:r>
      <w:r>
        <w:rPr>
          <w:spacing w:val="-3"/>
          <w:sz w:val="20"/>
        </w:rPr>
        <w:t xml:space="preserve"> </w:t>
      </w:r>
      <w:r>
        <w:rPr>
          <w:sz w:val="20"/>
        </w:rPr>
        <w:t>(per</w:t>
      </w:r>
      <w:r>
        <w:rPr>
          <w:spacing w:val="-2"/>
          <w:sz w:val="20"/>
        </w:rPr>
        <w:t xml:space="preserve"> </w:t>
      </w:r>
      <w:r>
        <w:rPr>
          <w:sz w:val="20"/>
        </w:rPr>
        <w:t>course)</w:t>
      </w:r>
      <w:r>
        <w:rPr>
          <w:spacing w:val="80"/>
          <w:w w:val="150"/>
          <w:sz w:val="20"/>
        </w:rPr>
        <w:t xml:space="preserve"> </w:t>
      </w:r>
      <w:r>
        <w:rPr>
          <w:sz w:val="20"/>
        </w:rPr>
        <w:t>$12</w:t>
      </w:r>
      <w:r w:rsidR="00CF3041">
        <w:rPr>
          <w:sz w:val="20"/>
        </w:rPr>
        <w:t>5</w:t>
      </w:r>
      <w:r>
        <w:rPr>
          <w:sz w:val="20"/>
        </w:rPr>
        <w:t xml:space="preserve"> Bowling</w:t>
      </w:r>
      <w:r>
        <w:rPr>
          <w:spacing w:val="-4"/>
          <w:sz w:val="20"/>
        </w:rPr>
        <w:t xml:space="preserve"> </w:t>
      </w:r>
      <w:r>
        <w:rPr>
          <w:sz w:val="20"/>
        </w:rPr>
        <w:t>Lab</w:t>
      </w:r>
      <w:r>
        <w:rPr>
          <w:spacing w:val="-3"/>
          <w:sz w:val="20"/>
        </w:rPr>
        <w:t xml:space="preserve"> </w:t>
      </w:r>
      <w:r>
        <w:rPr>
          <w:sz w:val="20"/>
        </w:rPr>
        <w:t>Fee</w:t>
      </w:r>
      <w:r>
        <w:rPr>
          <w:spacing w:val="-4"/>
          <w:sz w:val="20"/>
        </w:rPr>
        <w:t xml:space="preserve"> </w:t>
      </w:r>
      <w:r>
        <w:rPr>
          <w:sz w:val="20"/>
        </w:rPr>
        <w:t>(per</w:t>
      </w:r>
      <w:r>
        <w:rPr>
          <w:spacing w:val="-7"/>
          <w:sz w:val="20"/>
        </w:rPr>
        <w:t xml:space="preserve"> </w:t>
      </w:r>
      <w:r>
        <w:rPr>
          <w:spacing w:val="-2"/>
          <w:sz w:val="20"/>
        </w:rPr>
        <w:t>course)</w:t>
      </w:r>
      <w:r>
        <w:rPr>
          <w:sz w:val="20"/>
        </w:rPr>
        <w:tab/>
      </w:r>
      <w:r>
        <w:rPr>
          <w:spacing w:val="-5"/>
          <w:sz w:val="20"/>
        </w:rPr>
        <w:t>$</w:t>
      </w:r>
      <w:r w:rsidR="00CF3041">
        <w:rPr>
          <w:spacing w:val="-5"/>
          <w:sz w:val="20"/>
        </w:rPr>
        <w:t>60</w:t>
      </w:r>
    </w:p>
    <w:p w14:paraId="5E219284" w14:textId="488111A4" w:rsidR="004A3AEC" w:rsidRDefault="004A3AEC" w:rsidP="004A3AEC">
      <w:pPr>
        <w:tabs>
          <w:tab w:val="left" w:pos="4110"/>
        </w:tabs>
        <w:spacing w:line="195" w:lineRule="exact"/>
        <w:ind w:left="309"/>
        <w:jc w:val="both"/>
        <w:rPr>
          <w:sz w:val="20"/>
        </w:rPr>
      </w:pPr>
      <w:r>
        <w:rPr>
          <w:sz w:val="20"/>
        </w:rPr>
        <w:t>Culinary</w:t>
      </w:r>
      <w:r>
        <w:rPr>
          <w:spacing w:val="-4"/>
          <w:sz w:val="20"/>
        </w:rPr>
        <w:t xml:space="preserve"> </w:t>
      </w:r>
      <w:r>
        <w:rPr>
          <w:sz w:val="20"/>
        </w:rPr>
        <w:t>Arts</w:t>
      </w:r>
      <w:r>
        <w:rPr>
          <w:spacing w:val="-5"/>
          <w:sz w:val="20"/>
        </w:rPr>
        <w:t xml:space="preserve"> </w:t>
      </w:r>
      <w:r>
        <w:rPr>
          <w:sz w:val="20"/>
        </w:rPr>
        <w:t>Lab</w:t>
      </w:r>
      <w:r>
        <w:rPr>
          <w:spacing w:val="-4"/>
          <w:sz w:val="20"/>
        </w:rPr>
        <w:t xml:space="preserve"> </w:t>
      </w:r>
      <w:r>
        <w:rPr>
          <w:sz w:val="20"/>
        </w:rPr>
        <w:t>Fee</w:t>
      </w:r>
      <w:r>
        <w:rPr>
          <w:spacing w:val="-4"/>
          <w:sz w:val="20"/>
        </w:rPr>
        <w:t xml:space="preserve"> </w:t>
      </w:r>
      <w:r>
        <w:rPr>
          <w:sz w:val="20"/>
        </w:rPr>
        <w:t>(per</w:t>
      </w:r>
      <w:r>
        <w:rPr>
          <w:spacing w:val="-6"/>
          <w:sz w:val="20"/>
        </w:rPr>
        <w:t xml:space="preserve"> </w:t>
      </w:r>
      <w:r>
        <w:rPr>
          <w:spacing w:val="-2"/>
          <w:sz w:val="20"/>
        </w:rPr>
        <w:t>course)</w:t>
      </w:r>
      <w:r>
        <w:rPr>
          <w:sz w:val="20"/>
        </w:rPr>
        <w:tab/>
      </w:r>
      <w:r>
        <w:rPr>
          <w:spacing w:val="-4"/>
          <w:sz w:val="20"/>
        </w:rPr>
        <w:t>$20</w:t>
      </w:r>
      <w:r w:rsidR="00CF3041">
        <w:rPr>
          <w:spacing w:val="-4"/>
          <w:sz w:val="20"/>
        </w:rPr>
        <w:t>6</w:t>
      </w:r>
    </w:p>
    <w:p w14:paraId="48FEAF63" w14:textId="69CE9E8E" w:rsidR="004A3AEC" w:rsidRDefault="004A3AEC" w:rsidP="004A3AEC">
      <w:pPr>
        <w:tabs>
          <w:tab w:val="left" w:pos="4211"/>
        </w:tabs>
        <w:spacing w:before="1" w:line="276" w:lineRule="auto"/>
        <w:ind w:left="308" w:right="315"/>
        <w:jc w:val="both"/>
        <w:rPr>
          <w:spacing w:val="-5"/>
          <w:sz w:val="20"/>
        </w:rPr>
      </w:pPr>
      <w:r>
        <w:rPr>
          <w:sz w:val="20"/>
        </w:rPr>
        <w:t>Production Lab Fee (per course)</w:t>
      </w:r>
      <w:r>
        <w:rPr>
          <w:sz w:val="20"/>
        </w:rPr>
        <w:tab/>
      </w:r>
      <w:r>
        <w:rPr>
          <w:spacing w:val="-4"/>
          <w:sz w:val="20"/>
        </w:rPr>
        <w:t>$8</w:t>
      </w:r>
      <w:r w:rsidR="00CF3041">
        <w:rPr>
          <w:spacing w:val="-4"/>
          <w:sz w:val="20"/>
        </w:rPr>
        <w:t>5</w:t>
      </w:r>
      <w:r>
        <w:rPr>
          <w:spacing w:val="-4"/>
          <w:sz w:val="20"/>
        </w:rPr>
        <w:t xml:space="preserve"> </w:t>
      </w:r>
      <w:r>
        <w:rPr>
          <w:sz w:val="20"/>
        </w:rPr>
        <w:t>Welding</w:t>
      </w:r>
      <w:r>
        <w:rPr>
          <w:spacing w:val="-2"/>
          <w:sz w:val="20"/>
        </w:rPr>
        <w:t xml:space="preserve"> </w:t>
      </w:r>
      <w:r>
        <w:rPr>
          <w:sz w:val="20"/>
        </w:rPr>
        <w:t>Program</w:t>
      </w:r>
      <w:r>
        <w:rPr>
          <w:spacing w:val="-2"/>
          <w:sz w:val="20"/>
        </w:rPr>
        <w:t xml:space="preserve"> </w:t>
      </w:r>
      <w:r>
        <w:rPr>
          <w:sz w:val="20"/>
        </w:rPr>
        <w:t>Lab</w:t>
      </w:r>
      <w:r>
        <w:rPr>
          <w:spacing w:val="-1"/>
          <w:sz w:val="20"/>
        </w:rPr>
        <w:t xml:space="preserve"> </w:t>
      </w:r>
      <w:r>
        <w:rPr>
          <w:sz w:val="20"/>
        </w:rPr>
        <w:t>Fee</w:t>
      </w:r>
      <w:r>
        <w:rPr>
          <w:spacing w:val="-3"/>
          <w:sz w:val="20"/>
        </w:rPr>
        <w:t xml:space="preserve"> </w:t>
      </w:r>
      <w:r>
        <w:rPr>
          <w:sz w:val="20"/>
        </w:rPr>
        <w:t>(per</w:t>
      </w:r>
      <w:r>
        <w:rPr>
          <w:spacing w:val="-2"/>
          <w:sz w:val="20"/>
        </w:rPr>
        <w:t xml:space="preserve"> </w:t>
      </w:r>
      <w:r>
        <w:rPr>
          <w:sz w:val="20"/>
        </w:rPr>
        <w:t>credit</w:t>
      </w:r>
      <w:r>
        <w:rPr>
          <w:spacing w:val="-2"/>
          <w:sz w:val="20"/>
        </w:rPr>
        <w:t xml:space="preserve"> </w:t>
      </w:r>
      <w:proofErr w:type="gramStart"/>
      <w:r>
        <w:rPr>
          <w:sz w:val="20"/>
        </w:rPr>
        <w:t>hour)</w:t>
      </w:r>
      <w:r>
        <w:rPr>
          <w:spacing w:val="55"/>
          <w:w w:val="150"/>
          <w:sz w:val="20"/>
        </w:rPr>
        <w:t xml:space="preserve">   </w:t>
      </w:r>
      <w:proofErr w:type="gramEnd"/>
      <w:r>
        <w:rPr>
          <w:spacing w:val="55"/>
          <w:w w:val="150"/>
          <w:sz w:val="20"/>
        </w:rPr>
        <w:t xml:space="preserve"> </w:t>
      </w:r>
      <w:r>
        <w:rPr>
          <w:spacing w:val="-5"/>
          <w:sz w:val="20"/>
        </w:rPr>
        <w:t>$</w:t>
      </w:r>
      <w:r w:rsidR="00CF3041">
        <w:rPr>
          <w:spacing w:val="-5"/>
          <w:sz w:val="20"/>
        </w:rPr>
        <w:t>60</w:t>
      </w:r>
    </w:p>
    <w:p w14:paraId="6D9B5635" w14:textId="77777777" w:rsidR="004A3AEC" w:rsidRDefault="004A3AEC" w:rsidP="004A3AEC">
      <w:pPr>
        <w:tabs>
          <w:tab w:val="left" w:pos="4211"/>
        </w:tabs>
        <w:spacing w:before="1" w:line="276" w:lineRule="auto"/>
        <w:ind w:left="308" w:right="315"/>
        <w:jc w:val="both"/>
        <w:rPr>
          <w:spacing w:val="-5"/>
          <w:sz w:val="20"/>
        </w:rPr>
      </w:pPr>
      <w:r>
        <w:rPr>
          <w:sz w:val="20"/>
        </w:rPr>
        <w:t>Music Lesson</w:t>
      </w:r>
      <w:r>
        <w:rPr>
          <w:spacing w:val="-2"/>
          <w:sz w:val="20"/>
        </w:rPr>
        <w:t xml:space="preserve"> </w:t>
      </w:r>
      <w:r>
        <w:rPr>
          <w:sz w:val="20"/>
        </w:rPr>
        <w:t>Fee</w:t>
      </w:r>
      <w:r>
        <w:rPr>
          <w:spacing w:val="-3"/>
          <w:sz w:val="20"/>
        </w:rPr>
        <w:t xml:space="preserve"> </w:t>
      </w:r>
      <w:r>
        <w:rPr>
          <w:sz w:val="20"/>
        </w:rPr>
        <w:t>(per</w:t>
      </w:r>
      <w:r>
        <w:rPr>
          <w:spacing w:val="-2"/>
          <w:sz w:val="20"/>
        </w:rPr>
        <w:t xml:space="preserve"> </w:t>
      </w:r>
      <w:proofErr w:type="gramStart"/>
      <w:r>
        <w:rPr>
          <w:sz w:val="20"/>
        </w:rPr>
        <w:t>course)</w:t>
      </w:r>
      <w:r>
        <w:rPr>
          <w:spacing w:val="55"/>
          <w:w w:val="150"/>
          <w:sz w:val="20"/>
        </w:rPr>
        <w:t xml:space="preserve">   </w:t>
      </w:r>
      <w:proofErr w:type="gramEnd"/>
      <w:r>
        <w:rPr>
          <w:spacing w:val="55"/>
          <w:w w:val="150"/>
          <w:sz w:val="20"/>
        </w:rPr>
        <w:t xml:space="preserve">        </w:t>
      </w:r>
      <w:r>
        <w:rPr>
          <w:spacing w:val="-5"/>
          <w:sz w:val="20"/>
        </w:rPr>
        <w:t>$250</w:t>
      </w:r>
    </w:p>
    <w:p w14:paraId="7B472902" w14:textId="77777777" w:rsidR="00CF5407" w:rsidRDefault="00CF5407">
      <w:pPr>
        <w:pStyle w:val="BodyText"/>
        <w:spacing w:before="35"/>
        <w:rPr>
          <w:sz w:val="20"/>
        </w:rPr>
      </w:pPr>
    </w:p>
    <w:p w14:paraId="73FD385F" w14:textId="77777777" w:rsidR="00FA35A4" w:rsidRDefault="0093433D" w:rsidP="00FA35A4">
      <w:pPr>
        <w:tabs>
          <w:tab w:val="left" w:pos="3752"/>
          <w:tab w:val="left" w:pos="4045"/>
        </w:tabs>
        <w:spacing w:line="276" w:lineRule="auto"/>
        <w:ind w:left="308" w:right="187"/>
        <w:rPr>
          <w:sz w:val="20"/>
        </w:rPr>
      </w:pPr>
      <w:r w:rsidRPr="00E340F3">
        <w:rPr>
          <w:b/>
          <w:sz w:val="20"/>
        </w:rPr>
        <w:t xml:space="preserve">WOLF PACKED </w:t>
      </w:r>
      <w:r w:rsidR="00FA35A4">
        <w:rPr>
          <w:b/>
          <w:sz w:val="20"/>
        </w:rPr>
        <w:t>COURSE MATERIAL</w:t>
      </w:r>
    </w:p>
    <w:p w14:paraId="54687E16" w14:textId="0F0486E6" w:rsidR="00FA35A4" w:rsidRPr="00FA35A4" w:rsidRDefault="00FA35A4" w:rsidP="00FA35A4">
      <w:pPr>
        <w:tabs>
          <w:tab w:val="left" w:pos="3752"/>
          <w:tab w:val="left" w:pos="4045"/>
        </w:tabs>
        <w:spacing w:line="276" w:lineRule="auto"/>
        <w:ind w:right="187"/>
        <w:rPr>
          <w:sz w:val="20"/>
        </w:rPr>
      </w:pPr>
      <w:r>
        <w:rPr>
          <w:sz w:val="20"/>
        </w:rPr>
        <w:t xml:space="preserve">      </w:t>
      </w:r>
      <w:r w:rsidRPr="00FA35A4">
        <w:rPr>
          <w:sz w:val="20"/>
        </w:rPr>
        <w:t>* Culinary</w:t>
      </w:r>
      <w:r w:rsidR="00150E1C">
        <w:rPr>
          <w:sz w:val="20"/>
        </w:rPr>
        <w:t xml:space="preserve">, </w:t>
      </w:r>
      <w:r w:rsidRPr="00FA35A4">
        <w:rPr>
          <w:sz w:val="20"/>
        </w:rPr>
        <w:t>Baking</w:t>
      </w:r>
      <w:r w:rsidR="00150E1C">
        <w:rPr>
          <w:sz w:val="20"/>
        </w:rPr>
        <w:t>, P</w:t>
      </w:r>
      <w:r w:rsidRPr="00FA35A4">
        <w:rPr>
          <w:sz w:val="20"/>
        </w:rPr>
        <w:t>astry Arts Majors:</w:t>
      </w:r>
      <w:r>
        <w:rPr>
          <w:sz w:val="20"/>
        </w:rPr>
        <w:t xml:space="preserve"> </w:t>
      </w:r>
      <w:r w:rsidRPr="00FA35A4">
        <w:rPr>
          <w:sz w:val="20"/>
        </w:rPr>
        <w:t>$27</w:t>
      </w:r>
      <w:r w:rsidR="00150E1C">
        <w:rPr>
          <w:sz w:val="20"/>
        </w:rPr>
        <w:t>.50</w:t>
      </w:r>
      <w:r w:rsidRPr="00FA35A4">
        <w:rPr>
          <w:sz w:val="20"/>
        </w:rPr>
        <w:t>/</w:t>
      </w:r>
      <w:proofErr w:type="spellStart"/>
      <w:r w:rsidRPr="00FA35A4">
        <w:rPr>
          <w:sz w:val="20"/>
        </w:rPr>
        <w:t>cr</w:t>
      </w:r>
      <w:proofErr w:type="spellEnd"/>
      <w:r w:rsidRPr="00FA35A4">
        <w:rPr>
          <w:sz w:val="20"/>
        </w:rPr>
        <w:t xml:space="preserve"> </w:t>
      </w:r>
      <w:proofErr w:type="spellStart"/>
      <w:r w:rsidRPr="00FA35A4">
        <w:rPr>
          <w:sz w:val="20"/>
        </w:rPr>
        <w:t>hr</w:t>
      </w:r>
      <w:proofErr w:type="spellEnd"/>
      <w:r w:rsidRPr="00FA35A4">
        <w:rPr>
          <w:sz w:val="20"/>
        </w:rPr>
        <w:t xml:space="preserve"> </w:t>
      </w:r>
    </w:p>
    <w:p w14:paraId="47B9E949" w14:textId="77777777" w:rsidR="00FA35A4" w:rsidRDefault="00FA35A4" w:rsidP="00FA35A4">
      <w:pPr>
        <w:tabs>
          <w:tab w:val="left" w:pos="3752"/>
          <w:tab w:val="left" w:pos="4045"/>
        </w:tabs>
        <w:spacing w:line="276" w:lineRule="auto"/>
        <w:ind w:left="576" w:right="432"/>
        <w:jc w:val="both"/>
        <w:rPr>
          <w:i/>
          <w:sz w:val="18"/>
        </w:rPr>
      </w:pPr>
      <w:r w:rsidRPr="00291E83">
        <w:rPr>
          <w:i/>
          <w:sz w:val="18"/>
        </w:rPr>
        <w:t>Includes</w:t>
      </w:r>
      <w:r w:rsidRPr="00291E83">
        <w:rPr>
          <w:i/>
          <w:spacing w:val="-6"/>
          <w:sz w:val="18"/>
        </w:rPr>
        <w:t xml:space="preserve"> </w:t>
      </w:r>
      <w:r w:rsidRPr="00291E83">
        <w:rPr>
          <w:i/>
          <w:sz w:val="18"/>
        </w:rPr>
        <w:t>knife</w:t>
      </w:r>
      <w:r>
        <w:rPr>
          <w:i/>
          <w:spacing w:val="-4"/>
          <w:sz w:val="18"/>
        </w:rPr>
        <w:t>/</w:t>
      </w:r>
      <w:r w:rsidRPr="00291E83">
        <w:rPr>
          <w:i/>
          <w:sz w:val="18"/>
        </w:rPr>
        <w:t>pastry</w:t>
      </w:r>
      <w:r w:rsidRPr="00291E83">
        <w:rPr>
          <w:i/>
          <w:spacing w:val="-2"/>
          <w:sz w:val="18"/>
        </w:rPr>
        <w:t xml:space="preserve"> </w:t>
      </w:r>
      <w:r w:rsidRPr="00291E83">
        <w:rPr>
          <w:i/>
          <w:sz w:val="18"/>
        </w:rPr>
        <w:t>set</w:t>
      </w:r>
      <w:r w:rsidRPr="00291E83">
        <w:rPr>
          <w:i/>
          <w:spacing w:val="-3"/>
          <w:sz w:val="18"/>
        </w:rPr>
        <w:t xml:space="preserve"> </w:t>
      </w:r>
      <w:r w:rsidRPr="00291E83">
        <w:rPr>
          <w:i/>
          <w:sz w:val="18"/>
        </w:rPr>
        <w:t>as</w:t>
      </w:r>
      <w:r w:rsidRPr="00291E83">
        <w:rPr>
          <w:i/>
          <w:spacing w:val="-3"/>
          <w:sz w:val="18"/>
        </w:rPr>
        <w:t xml:space="preserve"> </w:t>
      </w:r>
      <w:r w:rsidRPr="00291E83">
        <w:rPr>
          <w:i/>
          <w:sz w:val="18"/>
        </w:rPr>
        <w:t>applicable,</w:t>
      </w:r>
      <w:r w:rsidRPr="00291E83">
        <w:rPr>
          <w:i/>
          <w:spacing w:val="-5"/>
          <w:sz w:val="18"/>
        </w:rPr>
        <w:t xml:space="preserve"> </w:t>
      </w:r>
      <w:r w:rsidRPr="00291E83">
        <w:rPr>
          <w:i/>
          <w:sz w:val="18"/>
        </w:rPr>
        <w:t>plus</w:t>
      </w:r>
      <w:r w:rsidRPr="00291E83">
        <w:rPr>
          <w:i/>
          <w:spacing w:val="-3"/>
          <w:sz w:val="18"/>
        </w:rPr>
        <w:t xml:space="preserve"> </w:t>
      </w:r>
      <w:r w:rsidRPr="00291E83">
        <w:rPr>
          <w:i/>
          <w:sz w:val="18"/>
        </w:rPr>
        <w:t>materials listed below. Uniforms are at additional cost</w:t>
      </w:r>
      <w:r>
        <w:rPr>
          <w:i/>
          <w:sz w:val="18"/>
        </w:rPr>
        <w:t>.</w:t>
      </w:r>
    </w:p>
    <w:p w14:paraId="42376073" w14:textId="1DA7AE7A" w:rsidR="00FA35A4" w:rsidRPr="00FA35A4" w:rsidRDefault="00FA35A4" w:rsidP="00FA35A4">
      <w:pPr>
        <w:tabs>
          <w:tab w:val="left" w:pos="3752"/>
          <w:tab w:val="left" w:pos="4045"/>
        </w:tabs>
        <w:spacing w:line="276" w:lineRule="auto"/>
        <w:ind w:right="187"/>
        <w:rPr>
          <w:sz w:val="20"/>
        </w:rPr>
      </w:pPr>
      <w:r>
        <w:rPr>
          <w:sz w:val="20"/>
        </w:rPr>
        <w:t xml:space="preserve">      </w:t>
      </w:r>
      <w:r w:rsidRPr="00FA35A4">
        <w:rPr>
          <w:sz w:val="20"/>
        </w:rPr>
        <w:t xml:space="preserve">* </w:t>
      </w:r>
      <w:r>
        <w:rPr>
          <w:sz w:val="20"/>
        </w:rPr>
        <w:t>A</w:t>
      </w:r>
      <w:r w:rsidRPr="00FA35A4">
        <w:rPr>
          <w:sz w:val="20"/>
        </w:rPr>
        <w:t>ll Other Majors</w:t>
      </w:r>
      <w:r w:rsidR="00150E1C">
        <w:rPr>
          <w:sz w:val="20"/>
        </w:rPr>
        <w:t xml:space="preserve">, </w:t>
      </w:r>
      <w:r w:rsidRPr="00FA35A4">
        <w:rPr>
          <w:sz w:val="20"/>
        </w:rPr>
        <w:t>Non-Mat Students:</w:t>
      </w:r>
      <w:r w:rsidR="00150E1C">
        <w:rPr>
          <w:sz w:val="20"/>
        </w:rPr>
        <w:t xml:space="preserve"> </w:t>
      </w:r>
      <w:r w:rsidRPr="00FA35A4">
        <w:rPr>
          <w:sz w:val="20"/>
        </w:rPr>
        <w:t>$22</w:t>
      </w:r>
      <w:r w:rsidR="00150E1C">
        <w:rPr>
          <w:sz w:val="20"/>
        </w:rPr>
        <w:t>.5</w:t>
      </w:r>
      <w:r w:rsidR="00F92FF8">
        <w:rPr>
          <w:sz w:val="20"/>
        </w:rPr>
        <w:t>0</w:t>
      </w:r>
      <w:r w:rsidRPr="00FA35A4">
        <w:rPr>
          <w:sz w:val="20"/>
        </w:rPr>
        <w:t>/</w:t>
      </w:r>
      <w:proofErr w:type="spellStart"/>
      <w:r w:rsidRPr="00FA35A4">
        <w:rPr>
          <w:sz w:val="20"/>
        </w:rPr>
        <w:t>cr</w:t>
      </w:r>
      <w:proofErr w:type="spellEnd"/>
      <w:r w:rsidRPr="00FA35A4">
        <w:rPr>
          <w:sz w:val="20"/>
        </w:rPr>
        <w:t xml:space="preserve"> </w:t>
      </w:r>
      <w:proofErr w:type="spellStart"/>
      <w:r w:rsidRPr="00FA35A4">
        <w:rPr>
          <w:sz w:val="20"/>
        </w:rPr>
        <w:t>hr</w:t>
      </w:r>
      <w:proofErr w:type="spellEnd"/>
      <w:r w:rsidRPr="00FA35A4">
        <w:rPr>
          <w:sz w:val="20"/>
        </w:rPr>
        <w:t xml:space="preserve"> </w:t>
      </w:r>
    </w:p>
    <w:p w14:paraId="617BE7D4" w14:textId="77777777" w:rsidR="00FA35A4" w:rsidRPr="00FA35A4" w:rsidRDefault="00FA35A4" w:rsidP="00FA35A4">
      <w:pPr>
        <w:tabs>
          <w:tab w:val="left" w:pos="3752"/>
          <w:tab w:val="left" w:pos="4045"/>
        </w:tabs>
        <w:spacing w:line="276" w:lineRule="auto"/>
        <w:ind w:left="576" w:right="432"/>
        <w:jc w:val="both"/>
        <w:rPr>
          <w:i/>
          <w:sz w:val="18"/>
        </w:rPr>
      </w:pPr>
      <w:r w:rsidRPr="00291E83">
        <w:rPr>
          <w:i/>
          <w:sz w:val="18"/>
        </w:rPr>
        <w:t>Includes required printed text, lab books, digital</w:t>
      </w:r>
      <w:r>
        <w:rPr>
          <w:i/>
          <w:sz w:val="18"/>
        </w:rPr>
        <w:t xml:space="preserve"> </w:t>
      </w:r>
      <w:r w:rsidRPr="00291E83">
        <w:rPr>
          <w:i/>
          <w:sz w:val="18"/>
        </w:rPr>
        <w:t xml:space="preserve">materials. Printed books are considered a rental &amp; must be returned to Barnes &amp; Noble. </w:t>
      </w:r>
    </w:p>
    <w:p w14:paraId="697997DD" w14:textId="77777777" w:rsidR="00FA35A4" w:rsidRDefault="00FA35A4" w:rsidP="00FA35A4">
      <w:pPr>
        <w:tabs>
          <w:tab w:val="left" w:pos="3752"/>
          <w:tab w:val="left" w:pos="4045"/>
        </w:tabs>
        <w:spacing w:line="276" w:lineRule="auto"/>
        <w:ind w:right="187"/>
        <w:jc w:val="both"/>
        <w:rPr>
          <w:i/>
          <w:sz w:val="18"/>
        </w:rPr>
      </w:pPr>
      <w:r>
        <w:rPr>
          <w:sz w:val="20"/>
        </w:rPr>
        <w:t xml:space="preserve">      </w:t>
      </w:r>
      <w:r w:rsidRPr="00FA35A4">
        <w:rPr>
          <w:sz w:val="20"/>
        </w:rPr>
        <w:t xml:space="preserve">* </w:t>
      </w:r>
      <w:r>
        <w:rPr>
          <w:sz w:val="20"/>
        </w:rPr>
        <w:t>A</w:t>
      </w:r>
      <w:r w:rsidRPr="00FA35A4">
        <w:rPr>
          <w:sz w:val="20"/>
        </w:rPr>
        <w:t>ll</w:t>
      </w:r>
      <w:r>
        <w:rPr>
          <w:sz w:val="20"/>
        </w:rPr>
        <w:t>ied Health Majors:</w:t>
      </w:r>
      <w:r w:rsidRPr="00FA35A4">
        <w:rPr>
          <w:sz w:val="20"/>
        </w:rPr>
        <w:t xml:space="preserve"> </w:t>
      </w:r>
      <w:r w:rsidRPr="00FA35A4">
        <w:rPr>
          <w:i/>
          <w:sz w:val="18"/>
        </w:rPr>
        <w:t xml:space="preserve">uniforms and medical equipment </w:t>
      </w:r>
      <w:r>
        <w:rPr>
          <w:i/>
          <w:sz w:val="18"/>
        </w:rPr>
        <w:t xml:space="preserve">  </w:t>
      </w:r>
    </w:p>
    <w:p w14:paraId="78C3F00B" w14:textId="77777777" w:rsidR="00FA35A4" w:rsidRPr="00FA35A4" w:rsidRDefault="00FA35A4" w:rsidP="00FA35A4">
      <w:pPr>
        <w:tabs>
          <w:tab w:val="left" w:pos="3752"/>
          <w:tab w:val="left" w:pos="4045"/>
        </w:tabs>
        <w:spacing w:line="276" w:lineRule="auto"/>
        <w:ind w:right="187"/>
        <w:jc w:val="both"/>
        <w:rPr>
          <w:sz w:val="20"/>
        </w:rPr>
      </w:pPr>
      <w:r>
        <w:rPr>
          <w:i/>
          <w:sz w:val="18"/>
        </w:rPr>
        <w:t xml:space="preserve">            </w:t>
      </w:r>
      <w:r w:rsidRPr="00FA35A4">
        <w:rPr>
          <w:i/>
          <w:sz w:val="18"/>
        </w:rPr>
        <w:t>are at additional cost.</w:t>
      </w:r>
    </w:p>
    <w:p w14:paraId="0FDCD261" w14:textId="77777777" w:rsidR="00FA35A4" w:rsidRPr="00FA35A4" w:rsidRDefault="00FA35A4" w:rsidP="00FA35A4">
      <w:pPr>
        <w:jc w:val="both"/>
        <w:rPr>
          <w:sz w:val="18"/>
        </w:rPr>
      </w:pPr>
      <w:r>
        <w:rPr>
          <w:sz w:val="20"/>
        </w:rPr>
        <w:t xml:space="preserve">      </w:t>
      </w:r>
      <w:r w:rsidRPr="00FA35A4">
        <w:rPr>
          <w:sz w:val="20"/>
        </w:rPr>
        <w:t>* Computers an</w:t>
      </w:r>
      <w:r w:rsidRPr="00FA35A4">
        <w:rPr>
          <w:sz w:val="18"/>
        </w:rPr>
        <w:t>d other electronics a</w:t>
      </w:r>
      <w:r>
        <w:rPr>
          <w:sz w:val="18"/>
        </w:rPr>
        <w:t>re</w:t>
      </w:r>
      <w:r w:rsidRPr="00FA35A4">
        <w:rPr>
          <w:sz w:val="18"/>
        </w:rPr>
        <w:t xml:space="preserve"> additional cost for all.</w:t>
      </w:r>
    </w:p>
    <w:p w14:paraId="257F9ACC" w14:textId="77777777" w:rsidR="00CF5407" w:rsidRDefault="0093433D" w:rsidP="004A3AEC">
      <w:pPr>
        <w:rPr>
          <w:sz w:val="20"/>
        </w:rPr>
      </w:pPr>
      <w:r>
        <w:br w:type="column"/>
      </w:r>
      <w:r>
        <w:rPr>
          <w:noProof/>
        </w:rPr>
        <w:drawing>
          <wp:anchor distT="0" distB="0" distL="0" distR="0" simplePos="0" relativeHeight="487587840" behindDoc="1" locked="0" layoutInCell="1" allowOverlap="1" wp14:anchorId="40C9542A" wp14:editId="06AE9385">
            <wp:simplePos x="0" y="0"/>
            <wp:positionH relativeFrom="page">
              <wp:posOffset>6924675</wp:posOffset>
            </wp:positionH>
            <wp:positionV relativeFrom="paragraph">
              <wp:posOffset>215900</wp:posOffset>
            </wp:positionV>
            <wp:extent cx="2941320" cy="11430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41320" cy="1143000"/>
                    </a:xfrm>
                    <a:prstGeom prst="rect">
                      <a:avLst/>
                    </a:prstGeom>
                  </pic:spPr>
                </pic:pic>
              </a:graphicData>
            </a:graphic>
            <wp14:sizeRelH relativeFrom="margin">
              <wp14:pctWidth>0</wp14:pctWidth>
            </wp14:sizeRelH>
            <wp14:sizeRelV relativeFrom="margin">
              <wp14:pctHeight>0</wp14:pctHeight>
            </wp14:sizeRelV>
          </wp:anchor>
        </w:drawing>
      </w:r>
    </w:p>
    <w:p w14:paraId="2B62497F" w14:textId="77777777" w:rsidR="00CF5407" w:rsidRDefault="00CF5407">
      <w:pPr>
        <w:pStyle w:val="BodyText"/>
        <w:spacing w:before="273"/>
        <w:rPr>
          <w:sz w:val="32"/>
        </w:rPr>
      </w:pPr>
    </w:p>
    <w:p w14:paraId="74AA4841" w14:textId="1EF2AFD3" w:rsidR="00CF5407" w:rsidRDefault="002F1F41" w:rsidP="00FA35A4">
      <w:pPr>
        <w:pStyle w:val="Heading1"/>
        <w:spacing w:line="276" w:lineRule="auto"/>
        <w:ind w:left="843" w:right="644"/>
      </w:pPr>
      <w:r>
        <w:t>SPRING</w:t>
      </w:r>
      <w:r w:rsidR="0093433D">
        <w:t xml:space="preserve"> 202</w:t>
      </w:r>
      <w:r>
        <w:t>6</w:t>
      </w:r>
      <w:r w:rsidR="0093433D">
        <w:t xml:space="preserve"> BILLING</w:t>
      </w:r>
      <w:r w:rsidR="0093433D">
        <w:rPr>
          <w:spacing w:val="-20"/>
        </w:rPr>
        <w:t xml:space="preserve"> </w:t>
      </w:r>
      <w:r w:rsidR="0093433D">
        <w:t>INFORMATION</w:t>
      </w:r>
    </w:p>
    <w:p w14:paraId="43A2CB84" w14:textId="77777777" w:rsidR="00CF5407" w:rsidRDefault="0093433D" w:rsidP="00FE7897">
      <w:pPr>
        <w:pStyle w:val="BodyText"/>
        <w:ind w:left="556"/>
        <w:rPr>
          <w:sz w:val="20"/>
        </w:rPr>
      </w:pPr>
      <w:r>
        <w:rPr>
          <w:noProof/>
          <w:sz w:val="20"/>
        </w:rPr>
        <mc:AlternateContent>
          <mc:Choice Requires="wps">
            <w:drawing>
              <wp:inline distT="0" distB="0" distL="0" distR="0" wp14:anchorId="725E1AFF" wp14:editId="1F3EA5FE">
                <wp:extent cx="2857500" cy="561975"/>
                <wp:effectExtent l="0" t="0" r="19050"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561975"/>
                        </a:xfrm>
                        <a:prstGeom prst="rect">
                          <a:avLst/>
                        </a:prstGeom>
                        <a:ln w="6350">
                          <a:solidFill>
                            <a:srgbClr val="000000"/>
                          </a:solidFill>
                          <a:prstDash val="solid"/>
                        </a:ln>
                      </wps:spPr>
                      <wps:txbx>
                        <w:txbxContent>
                          <w:p w14:paraId="055747C9" w14:textId="77777777" w:rsidR="000569CC" w:rsidRDefault="000569CC">
                            <w:pPr>
                              <w:spacing w:before="71"/>
                              <w:ind w:left="1" w:right="2"/>
                              <w:jc w:val="center"/>
                              <w:rPr>
                                <w:b/>
                                <w:sz w:val="32"/>
                              </w:rPr>
                            </w:pPr>
                            <w:r>
                              <w:rPr>
                                <w:b/>
                                <w:sz w:val="32"/>
                              </w:rPr>
                              <w:t>PAYMENT</w:t>
                            </w:r>
                            <w:r>
                              <w:rPr>
                                <w:b/>
                                <w:spacing w:val="-10"/>
                                <w:sz w:val="32"/>
                              </w:rPr>
                              <w:t xml:space="preserve"> </w:t>
                            </w:r>
                            <w:r>
                              <w:rPr>
                                <w:b/>
                                <w:sz w:val="32"/>
                              </w:rPr>
                              <w:t>DUE</w:t>
                            </w:r>
                            <w:r>
                              <w:rPr>
                                <w:b/>
                                <w:spacing w:val="-9"/>
                                <w:sz w:val="32"/>
                              </w:rPr>
                              <w:t xml:space="preserve"> </w:t>
                            </w:r>
                            <w:r>
                              <w:rPr>
                                <w:b/>
                                <w:spacing w:val="-4"/>
                                <w:sz w:val="32"/>
                              </w:rPr>
                              <w:t>DATE</w:t>
                            </w:r>
                          </w:p>
                          <w:p w14:paraId="0069AC09" w14:textId="0647291A" w:rsidR="000569CC" w:rsidRDefault="002F1F41">
                            <w:pPr>
                              <w:spacing w:before="2"/>
                              <w:ind w:right="2"/>
                              <w:jc w:val="center"/>
                              <w:rPr>
                                <w:b/>
                                <w:sz w:val="32"/>
                              </w:rPr>
                            </w:pPr>
                            <w:r>
                              <w:rPr>
                                <w:b/>
                                <w:sz w:val="32"/>
                              </w:rPr>
                              <w:t>January</w:t>
                            </w:r>
                            <w:r w:rsidR="000569CC">
                              <w:rPr>
                                <w:b/>
                                <w:sz w:val="32"/>
                              </w:rPr>
                              <w:t xml:space="preserve"> </w:t>
                            </w:r>
                            <w:r>
                              <w:rPr>
                                <w:b/>
                                <w:sz w:val="32"/>
                              </w:rPr>
                              <w:t>6</w:t>
                            </w:r>
                            <w:r w:rsidR="000569CC">
                              <w:rPr>
                                <w:b/>
                                <w:sz w:val="32"/>
                              </w:rPr>
                              <w:t>,</w:t>
                            </w:r>
                            <w:r w:rsidR="000569CC">
                              <w:rPr>
                                <w:b/>
                                <w:spacing w:val="-8"/>
                                <w:sz w:val="32"/>
                              </w:rPr>
                              <w:t xml:space="preserve"> </w:t>
                            </w:r>
                            <w:r w:rsidR="000569CC">
                              <w:rPr>
                                <w:b/>
                                <w:spacing w:val="-4"/>
                                <w:sz w:val="32"/>
                              </w:rPr>
                              <w:t>202</w:t>
                            </w:r>
                            <w:r>
                              <w:rPr>
                                <w:b/>
                                <w:spacing w:val="-4"/>
                                <w:sz w:val="32"/>
                              </w:rPr>
                              <w:t>6</w:t>
                            </w:r>
                          </w:p>
                        </w:txbxContent>
                      </wps:txbx>
                      <wps:bodyPr wrap="square" lIns="0" tIns="0" rIns="0" bIns="0" rtlCol="0">
                        <a:noAutofit/>
                      </wps:bodyPr>
                    </wps:wsp>
                  </a:graphicData>
                </a:graphic>
              </wp:inline>
            </w:drawing>
          </mc:Choice>
          <mc:Fallback>
            <w:pict>
              <v:shapetype w14:anchorId="725E1AFF" id="_x0000_t202" coordsize="21600,21600" o:spt="202" path="m,l,21600r21600,l21600,xe">
                <v:stroke joinstyle="miter"/>
                <v:path gradientshapeok="t" o:connecttype="rect"/>
              </v:shapetype>
              <v:shape id="Textbox 3" o:spid="_x0000_s1026" type="#_x0000_t202" style="width:2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zD1gEAAKIDAAAOAAAAZHJzL2Uyb0RvYy54bWysU8Fu2zAMvQ/YPwi6L3YSOO2COMXWoMOA&#10;YivQ7gNkWY6FyaImKrHz96NkJw22W1EfZMp8euR7ojd3Q2fYUXnUYEs+n+WcKSuh1nZf8l8vD59u&#10;OcMgbC0MWFXyk0J+t/34YdO7tVpAC6ZWnhGJxXXvSt6G4NZZhrJVncAZOGUp2YDvRKCt32e1Fz2x&#10;dyZb5Pkq68HXzoNUiPR1Nyb5NvE3jZLhZ9OgCsyUnHoLafVpreKabTdivffCtVpObYg3dNEJbano&#10;hWongmAHr/+j6rT0gNCEmYQug6bRUiUNpGae/6PmuRVOJS1kDrqLTfh+tPLH8ckzXZd8yZkVHV3R&#10;ixpCBQNbRnN6h2vCPDtCheErDHTJSSi6R5C/kSDZFWY8gISOZgyN7+KbZDI6SP6fLp5TESbp4+K2&#10;uClySknKFav555si1s1eTzuP4ZuCjsWg5J7uNHUgjo8YRugZEosZy/qSr5ZFPvYJRtcP2piYQ7+v&#10;7o1nRxHHIT1TMbyGRbqdwHbEpdQEM3bSO0qMysNQDZNRFdQn8qmncSo5/jkIrzgz3y3dV5y9c+DP&#10;QXUOfDD3kCY0dmnhyyFAo5O4WGLknSrTICR7pqGNk3a9T6jXX2v7FwAA//8DAFBLAwQUAAYACAAA&#10;ACEACmAe2toAAAAEAQAADwAAAGRycy9kb3ducmV2LnhtbEyPzU7DMBCE70i8g7VI3KjDT1EU4lSA&#10;VC5cIPTSmxMvSVp7HWw3Td+ehQtcRhrNaubbcjU7KyYMcfCk4HqRgUBqvRmoU7D5WF/lIGLSZLT1&#10;hApOGGFVnZ+VujD+SO841akTXEKx0Ar6lMZCytj26HRc+BGJs08fnE5sQydN0Ecud1beZNm9dHog&#10;Xuj1iM89tvv64BS8tdP2aYen25d6Wm/S1/C6taFR6vJifnwAkXBOf8fwg8/oUDFT4w9korAK+JH0&#10;q5zdLTO2jYI8X4KsSvkfvvoGAAD//wMAUEsBAi0AFAAGAAgAAAAhALaDOJL+AAAA4QEAABMAAAAA&#10;AAAAAAAAAAAAAAAAAFtDb250ZW50X1R5cGVzXS54bWxQSwECLQAUAAYACAAAACEAOP0h/9YAAACU&#10;AQAACwAAAAAAAAAAAAAAAAAvAQAAX3JlbHMvLnJlbHNQSwECLQAUAAYACAAAACEAPE5Mw9YBAACi&#10;AwAADgAAAAAAAAAAAAAAAAAuAgAAZHJzL2Uyb0RvYy54bWxQSwECLQAUAAYACAAAACEACmAe2toA&#10;AAAEAQAADwAAAAAAAAAAAAAAAAAwBAAAZHJzL2Rvd25yZXYueG1sUEsFBgAAAAAEAAQA8wAAADcF&#10;AAAAAA==&#10;" filled="f" strokeweight=".5pt">
                <v:path arrowok="t"/>
                <v:textbox inset="0,0,0,0">
                  <w:txbxContent>
                    <w:p w14:paraId="055747C9" w14:textId="77777777" w:rsidR="000569CC" w:rsidRDefault="000569CC">
                      <w:pPr>
                        <w:spacing w:before="71"/>
                        <w:ind w:left="1" w:right="2"/>
                        <w:jc w:val="center"/>
                        <w:rPr>
                          <w:b/>
                          <w:sz w:val="32"/>
                        </w:rPr>
                      </w:pPr>
                      <w:r>
                        <w:rPr>
                          <w:b/>
                          <w:sz w:val="32"/>
                        </w:rPr>
                        <w:t>PAYMENT</w:t>
                      </w:r>
                      <w:r>
                        <w:rPr>
                          <w:b/>
                          <w:spacing w:val="-10"/>
                          <w:sz w:val="32"/>
                        </w:rPr>
                        <w:t xml:space="preserve"> </w:t>
                      </w:r>
                      <w:r>
                        <w:rPr>
                          <w:b/>
                          <w:sz w:val="32"/>
                        </w:rPr>
                        <w:t>DUE</w:t>
                      </w:r>
                      <w:r>
                        <w:rPr>
                          <w:b/>
                          <w:spacing w:val="-9"/>
                          <w:sz w:val="32"/>
                        </w:rPr>
                        <w:t xml:space="preserve"> </w:t>
                      </w:r>
                      <w:r>
                        <w:rPr>
                          <w:b/>
                          <w:spacing w:val="-4"/>
                          <w:sz w:val="32"/>
                        </w:rPr>
                        <w:t>DATE</w:t>
                      </w:r>
                    </w:p>
                    <w:p w14:paraId="0069AC09" w14:textId="0647291A" w:rsidR="000569CC" w:rsidRDefault="002F1F41">
                      <w:pPr>
                        <w:spacing w:before="2"/>
                        <w:ind w:right="2"/>
                        <w:jc w:val="center"/>
                        <w:rPr>
                          <w:b/>
                          <w:sz w:val="32"/>
                        </w:rPr>
                      </w:pPr>
                      <w:r>
                        <w:rPr>
                          <w:b/>
                          <w:sz w:val="32"/>
                        </w:rPr>
                        <w:t>January</w:t>
                      </w:r>
                      <w:r w:rsidR="000569CC">
                        <w:rPr>
                          <w:b/>
                          <w:sz w:val="32"/>
                        </w:rPr>
                        <w:t xml:space="preserve"> </w:t>
                      </w:r>
                      <w:r>
                        <w:rPr>
                          <w:b/>
                          <w:sz w:val="32"/>
                        </w:rPr>
                        <w:t>6</w:t>
                      </w:r>
                      <w:r w:rsidR="000569CC">
                        <w:rPr>
                          <w:b/>
                          <w:sz w:val="32"/>
                        </w:rPr>
                        <w:t>,</w:t>
                      </w:r>
                      <w:r w:rsidR="000569CC">
                        <w:rPr>
                          <w:b/>
                          <w:spacing w:val="-8"/>
                          <w:sz w:val="32"/>
                        </w:rPr>
                        <w:t xml:space="preserve"> </w:t>
                      </w:r>
                      <w:r w:rsidR="000569CC">
                        <w:rPr>
                          <w:b/>
                          <w:spacing w:val="-4"/>
                          <w:sz w:val="32"/>
                        </w:rPr>
                        <w:t>202</w:t>
                      </w:r>
                      <w:r>
                        <w:rPr>
                          <w:b/>
                          <w:spacing w:val="-4"/>
                          <w:sz w:val="32"/>
                        </w:rPr>
                        <w:t>6</w:t>
                      </w:r>
                    </w:p>
                  </w:txbxContent>
                </v:textbox>
                <w10:anchorlock/>
              </v:shape>
            </w:pict>
          </mc:Fallback>
        </mc:AlternateContent>
      </w:r>
    </w:p>
    <w:p w14:paraId="576661FD" w14:textId="77777777" w:rsidR="00CF5407" w:rsidRDefault="0093433D">
      <w:pPr>
        <w:pStyle w:val="Heading3"/>
        <w:spacing w:before="124"/>
        <w:ind w:left="556"/>
        <w:jc w:val="center"/>
      </w:pPr>
      <w:r>
        <w:t>PAPER</w:t>
      </w:r>
      <w:r>
        <w:rPr>
          <w:spacing w:val="-3"/>
        </w:rPr>
        <w:t xml:space="preserve"> </w:t>
      </w:r>
      <w:r>
        <w:t>BILLS</w:t>
      </w:r>
      <w:r>
        <w:rPr>
          <w:spacing w:val="-4"/>
        </w:rPr>
        <w:t xml:space="preserve"> </w:t>
      </w:r>
      <w:r>
        <w:t>ARE</w:t>
      </w:r>
      <w:r>
        <w:rPr>
          <w:spacing w:val="-3"/>
        </w:rPr>
        <w:t xml:space="preserve"> </w:t>
      </w:r>
      <w:r>
        <w:t>NOT</w:t>
      </w:r>
      <w:r>
        <w:rPr>
          <w:spacing w:val="-2"/>
        </w:rPr>
        <w:t xml:space="preserve"> MAILED</w:t>
      </w:r>
    </w:p>
    <w:p w14:paraId="0DCA1B5A" w14:textId="7B51B969" w:rsidR="00CF5407" w:rsidRDefault="002F1F41">
      <w:pPr>
        <w:spacing w:before="123"/>
        <w:ind w:left="671" w:right="384"/>
        <w:jc w:val="center"/>
        <w:rPr>
          <w:sz w:val="16"/>
        </w:rPr>
      </w:pPr>
      <w:r>
        <w:rPr>
          <w:sz w:val="16"/>
        </w:rPr>
        <w:t>Access Billing and Payment Process</w:t>
      </w:r>
      <w:r>
        <w:rPr>
          <w:spacing w:val="-5"/>
          <w:sz w:val="16"/>
        </w:rPr>
        <w:t xml:space="preserve"> </w:t>
      </w:r>
      <w:r w:rsidR="0093433D">
        <w:rPr>
          <w:spacing w:val="-2"/>
          <w:sz w:val="16"/>
        </w:rPr>
        <w:t>Beginning</w:t>
      </w:r>
    </w:p>
    <w:p w14:paraId="1D880983" w14:textId="6B393C36" w:rsidR="00FA35A4" w:rsidRDefault="002F1F41" w:rsidP="00FA35A4">
      <w:pPr>
        <w:spacing w:before="119"/>
        <w:ind w:right="80"/>
        <w:jc w:val="center"/>
        <w:rPr>
          <w:b/>
          <w:sz w:val="16"/>
        </w:rPr>
      </w:pPr>
      <w:r>
        <w:rPr>
          <w:b/>
          <w:sz w:val="16"/>
        </w:rPr>
        <w:t>November</w:t>
      </w:r>
      <w:r w:rsidR="00FA35A4">
        <w:rPr>
          <w:b/>
          <w:spacing w:val="-4"/>
          <w:sz w:val="16"/>
        </w:rPr>
        <w:t xml:space="preserve"> </w:t>
      </w:r>
      <w:r>
        <w:rPr>
          <w:b/>
          <w:sz w:val="16"/>
        </w:rPr>
        <w:t>7</w:t>
      </w:r>
      <w:r w:rsidR="00FA35A4">
        <w:rPr>
          <w:b/>
          <w:sz w:val="16"/>
        </w:rPr>
        <w:t>,</w:t>
      </w:r>
      <w:r w:rsidR="00FA35A4">
        <w:rPr>
          <w:b/>
          <w:spacing w:val="-2"/>
          <w:sz w:val="16"/>
        </w:rPr>
        <w:t xml:space="preserve"> </w:t>
      </w:r>
      <w:r w:rsidR="00FA35A4">
        <w:rPr>
          <w:b/>
          <w:spacing w:val="-4"/>
          <w:sz w:val="16"/>
        </w:rPr>
        <w:t>202</w:t>
      </w:r>
      <w:r w:rsidR="00150E1C">
        <w:rPr>
          <w:b/>
          <w:spacing w:val="-4"/>
          <w:sz w:val="16"/>
        </w:rPr>
        <w:t>5</w:t>
      </w:r>
    </w:p>
    <w:p w14:paraId="06E1BAD0" w14:textId="77777777" w:rsidR="00CF5407" w:rsidRDefault="0093433D">
      <w:pPr>
        <w:pStyle w:val="BodyText"/>
        <w:spacing w:before="10"/>
        <w:rPr>
          <w:b/>
          <w:sz w:val="10"/>
        </w:rPr>
      </w:pPr>
      <w:r>
        <w:rPr>
          <w:noProof/>
        </w:rPr>
        <mc:AlternateContent>
          <mc:Choice Requires="wps">
            <w:drawing>
              <wp:anchor distT="0" distB="0" distL="0" distR="0" simplePos="0" relativeHeight="487588864" behindDoc="1" locked="0" layoutInCell="1" allowOverlap="1" wp14:anchorId="4172D6C4" wp14:editId="5E0BB2E1">
                <wp:simplePos x="0" y="0"/>
                <wp:positionH relativeFrom="page">
                  <wp:posOffset>6844030</wp:posOffset>
                </wp:positionH>
                <wp:positionV relativeFrom="paragraph">
                  <wp:posOffset>98219</wp:posOffset>
                </wp:positionV>
                <wp:extent cx="3054096" cy="1755648"/>
                <wp:effectExtent l="0" t="0" r="2286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096" cy="1755648"/>
                        </a:xfrm>
                        <a:prstGeom prst="rect">
                          <a:avLst/>
                        </a:prstGeom>
                        <a:ln w="6350">
                          <a:solidFill>
                            <a:srgbClr val="000000"/>
                          </a:solidFill>
                          <a:prstDash val="solid"/>
                        </a:ln>
                      </wps:spPr>
                      <wps:txbx>
                        <w:txbxContent>
                          <w:p w14:paraId="30253761" w14:textId="77777777" w:rsidR="000569CC" w:rsidRDefault="000569CC">
                            <w:pPr>
                              <w:spacing w:before="73"/>
                              <w:ind w:left="2" w:right="2"/>
                              <w:jc w:val="center"/>
                              <w:rPr>
                                <w:b/>
                              </w:rPr>
                            </w:pPr>
                            <w:r>
                              <w:rPr>
                                <w:b/>
                              </w:rPr>
                              <w:t>Tuition</w:t>
                            </w:r>
                            <w:r>
                              <w:rPr>
                                <w:b/>
                                <w:spacing w:val="-5"/>
                              </w:rPr>
                              <w:t xml:space="preserve"> </w:t>
                            </w:r>
                            <w:r>
                              <w:rPr>
                                <w:b/>
                              </w:rPr>
                              <w:t xml:space="preserve">&amp; </w:t>
                            </w:r>
                            <w:r>
                              <w:rPr>
                                <w:b/>
                                <w:spacing w:val="-4"/>
                              </w:rPr>
                              <w:t>Fees</w:t>
                            </w:r>
                          </w:p>
                          <w:p w14:paraId="1ECA5CE1" w14:textId="77777777" w:rsidR="000569CC" w:rsidRDefault="000569CC">
                            <w:pPr>
                              <w:spacing w:before="37"/>
                              <w:ind w:left="1" w:right="2"/>
                              <w:jc w:val="center"/>
                              <w:rPr>
                                <w:b/>
                              </w:rPr>
                            </w:pPr>
                            <w:r>
                              <w:rPr>
                                <w:b/>
                                <w:spacing w:val="-10"/>
                              </w:rPr>
                              <w:t>*</w:t>
                            </w:r>
                          </w:p>
                          <w:p w14:paraId="5459F901" w14:textId="77777777" w:rsidR="000569CC" w:rsidRDefault="000569CC">
                            <w:pPr>
                              <w:spacing w:before="40"/>
                              <w:ind w:left="2" w:right="2"/>
                              <w:jc w:val="center"/>
                              <w:rPr>
                                <w:b/>
                              </w:rPr>
                            </w:pPr>
                            <w:r>
                              <w:rPr>
                                <w:b/>
                              </w:rPr>
                              <w:t>Payment</w:t>
                            </w:r>
                            <w:r>
                              <w:rPr>
                                <w:b/>
                                <w:spacing w:val="-3"/>
                              </w:rPr>
                              <w:t xml:space="preserve"> </w:t>
                            </w:r>
                            <w:r>
                              <w:rPr>
                                <w:b/>
                                <w:spacing w:val="-2"/>
                              </w:rPr>
                              <w:t>Policy/Options</w:t>
                            </w:r>
                          </w:p>
                          <w:p w14:paraId="1AB29054" w14:textId="77777777" w:rsidR="000569CC" w:rsidRDefault="000569CC">
                            <w:pPr>
                              <w:spacing w:before="37"/>
                              <w:ind w:left="1" w:right="2"/>
                              <w:jc w:val="center"/>
                              <w:rPr>
                                <w:b/>
                              </w:rPr>
                            </w:pPr>
                            <w:r>
                              <w:rPr>
                                <w:b/>
                                <w:spacing w:val="-10"/>
                              </w:rPr>
                              <w:t>*</w:t>
                            </w:r>
                          </w:p>
                          <w:p w14:paraId="4F57AEBF" w14:textId="77777777" w:rsidR="000569CC" w:rsidRDefault="000569CC">
                            <w:pPr>
                              <w:spacing w:before="38"/>
                              <w:ind w:left="2" w:right="2"/>
                              <w:jc w:val="center"/>
                              <w:rPr>
                                <w:b/>
                              </w:rPr>
                            </w:pPr>
                            <w:r>
                              <w:rPr>
                                <w:b/>
                              </w:rPr>
                              <w:t>Payment</w:t>
                            </w:r>
                            <w:r>
                              <w:rPr>
                                <w:b/>
                                <w:spacing w:val="-4"/>
                              </w:rPr>
                              <w:t xml:space="preserve"> </w:t>
                            </w:r>
                            <w:r>
                              <w:rPr>
                                <w:b/>
                              </w:rPr>
                              <w:t>Plan</w:t>
                            </w:r>
                            <w:r>
                              <w:rPr>
                                <w:b/>
                                <w:spacing w:val="-6"/>
                              </w:rPr>
                              <w:t xml:space="preserve"> </w:t>
                            </w:r>
                            <w:r>
                              <w:rPr>
                                <w:b/>
                              </w:rPr>
                              <w:t>Enrollment</w:t>
                            </w:r>
                            <w:r>
                              <w:rPr>
                                <w:b/>
                                <w:spacing w:val="-6"/>
                              </w:rPr>
                              <w:t xml:space="preserve"> </w:t>
                            </w:r>
                            <w:r w:rsidR="00DC5817">
                              <w:rPr>
                                <w:b/>
                                <w:spacing w:val="-4"/>
                              </w:rPr>
                              <w:t>v</w:t>
                            </w:r>
                            <w:r w:rsidR="00974A3B">
                              <w:rPr>
                                <w:b/>
                                <w:spacing w:val="-4"/>
                              </w:rPr>
                              <w:t>ia Nelnet</w:t>
                            </w:r>
                          </w:p>
                          <w:p w14:paraId="71D7B31F" w14:textId="77777777" w:rsidR="000569CC" w:rsidRDefault="000569CC">
                            <w:pPr>
                              <w:spacing w:before="37" w:line="276" w:lineRule="auto"/>
                              <w:ind w:left="1358" w:right="1358"/>
                              <w:jc w:val="center"/>
                              <w:rPr>
                                <w:b/>
                              </w:rPr>
                            </w:pPr>
                            <w:r>
                              <w:rPr>
                                <w:b/>
                                <w:spacing w:val="-10"/>
                              </w:rPr>
                              <w:t xml:space="preserve">* </w:t>
                            </w:r>
                            <w:r>
                              <w:rPr>
                                <w:b/>
                                <w:spacing w:val="-2"/>
                              </w:rPr>
                              <w:t>Refunds/Withdrawals</w:t>
                            </w:r>
                          </w:p>
                          <w:p w14:paraId="7AFF8F04" w14:textId="77777777" w:rsidR="000569CC" w:rsidRDefault="000569CC">
                            <w:pPr>
                              <w:spacing w:before="1" w:line="276" w:lineRule="auto"/>
                              <w:ind w:left="1763" w:right="1758" w:firstLine="583"/>
                              <w:rPr>
                                <w:b/>
                              </w:rPr>
                            </w:pPr>
                            <w:r>
                              <w:rPr>
                                <w:b/>
                                <w:spacing w:val="-10"/>
                              </w:rPr>
                              <w:t xml:space="preserve">* </w:t>
                            </w:r>
                            <w:r>
                              <w:rPr>
                                <w:b/>
                              </w:rPr>
                              <w:t>Financial</w:t>
                            </w:r>
                            <w:r>
                              <w:rPr>
                                <w:b/>
                                <w:spacing w:val="-14"/>
                              </w:rPr>
                              <w:t xml:space="preserve"> </w:t>
                            </w:r>
                            <w:r>
                              <w:rPr>
                                <w:b/>
                              </w:rPr>
                              <w:t>Aid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72D6C4" id="Textbox 4" o:spid="_x0000_s1027" type="#_x0000_t202" style="position:absolute;margin-left:538.9pt;margin-top:7.75pt;width:240.5pt;height:138.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Rm2wEAAKoDAAAOAAAAZHJzL2Uyb0RvYy54bWysU8GO0zAQvSPxD5bvNOluW5ao6Qq2WoS0&#10;AqRdPsBxnMbC8RiP26R/z9hJuhXcEDk448zzm3nPk+390Bl2Uh412JIvFzlnykqotT2U/MfL47s7&#10;zjAIWwsDVpX8rJDf796+2fauUDfQgqmVZ0RisehdydsQXJFlKFvVCVyAU5aSDfhOBNr6Q1Z70RN7&#10;Z7KbPN9kPfjaeZAKkb7uxyTfJf6mUTJ8axpUgZmSU28hrT6tVVyz3VYUBy9cq+XUhviHLjqhLRW9&#10;UO1FEOzo9V9UnZYeEJqwkNBl0DRaqqSB1CzzP9Q8t8KppIXMQXexCf8frfx6+u6Zrku+4syKjq7o&#10;RQ2hgoGtojm9w4Iwz45QYfgEA11yEoruCeRPJEh2hRkPIKGjGUPju/gmmYwOkv/ni+dUhEn6eJuv&#10;V/mHDWeScsv36/VmdRcLZ6/HncfwWUHHYlByT5eaWhCnJwwjdIbEasayvuSb23U+NgpG14/amJhD&#10;f6gejGcnEechPVMxvIZFur3AdsSl1AQzdhI8aozSw1ANycHlbFgF9Zn86mmsSo6/jsIrzswXS/cW&#10;Z3AO/BxUc+CDeYA0qbFZCx+PARqdNMZKI+/UAA1Ecmka3jhx1/uEev3Fdr8BAAD//wMAUEsDBBQA&#10;BgAIAAAAIQAQe7BN4AAAAAwBAAAPAAAAZHJzL2Rvd25yZXYueG1sTI/NTsMwEITvSLyDtUjcqE1Q&#10;aAlxKkAqFy409NKbEy9JwD/BdtP07dme4LazO5r9plzP1rAJQxy8k3C7EMDQtV4PrpOw+9jcrIDF&#10;pJxWxjuUcMII6+ryolSF9ke3xalOHaMQFwsloU9pLDiPbY9WxYUf0dHt0werEsnQcR3UkcKt4ZkQ&#10;99yqwdGHXo340mP7XR+shPd22j9/4enutZ42u/QzvO1NaKS8vpqfHoElnNOfGc74hA4VMTX+4HRk&#10;hrRYLok90ZTnwM6OPF/RppGQPWQCeFXy/yWqXwAAAP//AwBQSwECLQAUAAYACAAAACEAtoM4kv4A&#10;AADhAQAAEwAAAAAAAAAAAAAAAAAAAAAAW0NvbnRlbnRfVHlwZXNdLnhtbFBLAQItABQABgAIAAAA&#10;IQA4/SH/1gAAAJQBAAALAAAAAAAAAAAAAAAAAC8BAABfcmVscy8ucmVsc1BLAQItABQABgAIAAAA&#10;IQAiPwRm2wEAAKoDAAAOAAAAAAAAAAAAAAAAAC4CAABkcnMvZTJvRG9jLnhtbFBLAQItABQABgAI&#10;AAAAIQAQe7BN4AAAAAwBAAAPAAAAAAAAAAAAAAAAADUEAABkcnMvZG93bnJldi54bWxQSwUGAAAA&#10;AAQABADzAAAAQgUAAAAA&#10;" filled="f" strokeweight=".5pt">
                <v:path arrowok="t"/>
                <v:textbox inset="0,0,0,0">
                  <w:txbxContent>
                    <w:p w14:paraId="30253761" w14:textId="77777777" w:rsidR="000569CC" w:rsidRDefault="000569CC">
                      <w:pPr>
                        <w:spacing w:before="73"/>
                        <w:ind w:left="2" w:right="2"/>
                        <w:jc w:val="center"/>
                        <w:rPr>
                          <w:b/>
                        </w:rPr>
                      </w:pPr>
                      <w:r>
                        <w:rPr>
                          <w:b/>
                        </w:rPr>
                        <w:t>Tuition</w:t>
                      </w:r>
                      <w:r>
                        <w:rPr>
                          <w:b/>
                          <w:spacing w:val="-5"/>
                        </w:rPr>
                        <w:t xml:space="preserve"> </w:t>
                      </w:r>
                      <w:r>
                        <w:rPr>
                          <w:b/>
                        </w:rPr>
                        <w:t xml:space="preserve">&amp; </w:t>
                      </w:r>
                      <w:r>
                        <w:rPr>
                          <w:b/>
                          <w:spacing w:val="-4"/>
                        </w:rPr>
                        <w:t>Fees</w:t>
                      </w:r>
                    </w:p>
                    <w:p w14:paraId="1ECA5CE1" w14:textId="77777777" w:rsidR="000569CC" w:rsidRDefault="000569CC">
                      <w:pPr>
                        <w:spacing w:before="37"/>
                        <w:ind w:left="1" w:right="2"/>
                        <w:jc w:val="center"/>
                        <w:rPr>
                          <w:b/>
                        </w:rPr>
                      </w:pPr>
                      <w:r>
                        <w:rPr>
                          <w:b/>
                          <w:spacing w:val="-10"/>
                        </w:rPr>
                        <w:t>*</w:t>
                      </w:r>
                    </w:p>
                    <w:p w14:paraId="5459F901" w14:textId="77777777" w:rsidR="000569CC" w:rsidRDefault="000569CC">
                      <w:pPr>
                        <w:spacing w:before="40"/>
                        <w:ind w:left="2" w:right="2"/>
                        <w:jc w:val="center"/>
                        <w:rPr>
                          <w:b/>
                        </w:rPr>
                      </w:pPr>
                      <w:r>
                        <w:rPr>
                          <w:b/>
                        </w:rPr>
                        <w:t>Payment</w:t>
                      </w:r>
                      <w:r>
                        <w:rPr>
                          <w:b/>
                          <w:spacing w:val="-3"/>
                        </w:rPr>
                        <w:t xml:space="preserve"> </w:t>
                      </w:r>
                      <w:r>
                        <w:rPr>
                          <w:b/>
                          <w:spacing w:val="-2"/>
                        </w:rPr>
                        <w:t>Policy/Options</w:t>
                      </w:r>
                    </w:p>
                    <w:p w14:paraId="1AB29054" w14:textId="77777777" w:rsidR="000569CC" w:rsidRDefault="000569CC">
                      <w:pPr>
                        <w:spacing w:before="37"/>
                        <w:ind w:left="1" w:right="2"/>
                        <w:jc w:val="center"/>
                        <w:rPr>
                          <w:b/>
                        </w:rPr>
                      </w:pPr>
                      <w:r>
                        <w:rPr>
                          <w:b/>
                          <w:spacing w:val="-10"/>
                        </w:rPr>
                        <w:t>*</w:t>
                      </w:r>
                    </w:p>
                    <w:p w14:paraId="4F57AEBF" w14:textId="77777777" w:rsidR="000569CC" w:rsidRDefault="000569CC">
                      <w:pPr>
                        <w:spacing w:before="38"/>
                        <w:ind w:left="2" w:right="2"/>
                        <w:jc w:val="center"/>
                        <w:rPr>
                          <w:b/>
                        </w:rPr>
                      </w:pPr>
                      <w:r>
                        <w:rPr>
                          <w:b/>
                        </w:rPr>
                        <w:t>Payment</w:t>
                      </w:r>
                      <w:r>
                        <w:rPr>
                          <w:b/>
                          <w:spacing w:val="-4"/>
                        </w:rPr>
                        <w:t xml:space="preserve"> </w:t>
                      </w:r>
                      <w:r>
                        <w:rPr>
                          <w:b/>
                        </w:rPr>
                        <w:t>Plan</w:t>
                      </w:r>
                      <w:r>
                        <w:rPr>
                          <w:b/>
                          <w:spacing w:val="-6"/>
                        </w:rPr>
                        <w:t xml:space="preserve"> </w:t>
                      </w:r>
                      <w:r>
                        <w:rPr>
                          <w:b/>
                        </w:rPr>
                        <w:t>Enrollment</w:t>
                      </w:r>
                      <w:r>
                        <w:rPr>
                          <w:b/>
                          <w:spacing w:val="-6"/>
                        </w:rPr>
                        <w:t xml:space="preserve"> </w:t>
                      </w:r>
                      <w:r w:rsidR="00DC5817">
                        <w:rPr>
                          <w:b/>
                          <w:spacing w:val="-4"/>
                        </w:rPr>
                        <w:t>v</w:t>
                      </w:r>
                      <w:r w:rsidR="00974A3B">
                        <w:rPr>
                          <w:b/>
                          <w:spacing w:val="-4"/>
                        </w:rPr>
                        <w:t>ia Nelnet</w:t>
                      </w:r>
                    </w:p>
                    <w:p w14:paraId="71D7B31F" w14:textId="77777777" w:rsidR="000569CC" w:rsidRDefault="000569CC">
                      <w:pPr>
                        <w:spacing w:before="37" w:line="276" w:lineRule="auto"/>
                        <w:ind w:left="1358" w:right="1358"/>
                        <w:jc w:val="center"/>
                        <w:rPr>
                          <w:b/>
                        </w:rPr>
                      </w:pPr>
                      <w:r>
                        <w:rPr>
                          <w:b/>
                          <w:spacing w:val="-10"/>
                        </w:rPr>
                        <w:t xml:space="preserve">* </w:t>
                      </w:r>
                      <w:r>
                        <w:rPr>
                          <w:b/>
                          <w:spacing w:val="-2"/>
                        </w:rPr>
                        <w:t>Refunds/Withdrawals</w:t>
                      </w:r>
                    </w:p>
                    <w:p w14:paraId="7AFF8F04" w14:textId="77777777" w:rsidR="000569CC" w:rsidRDefault="000569CC">
                      <w:pPr>
                        <w:spacing w:before="1" w:line="276" w:lineRule="auto"/>
                        <w:ind w:left="1763" w:right="1758" w:firstLine="583"/>
                        <w:rPr>
                          <w:b/>
                        </w:rPr>
                      </w:pPr>
                      <w:r>
                        <w:rPr>
                          <w:b/>
                          <w:spacing w:val="-10"/>
                        </w:rPr>
                        <w:t xml:space="preserve">* </w:t>
                      </w:r>
                      <w:r>
                        <w:rPr>
                          <w:b/>
                        </w:rPr>
                        <w:t>Financial</w:t>
                      </w:r>
                      <w:r>
                        <w:rPr>
                          <w:b/>
                          <w:spacing w:val="-14"/>
                        </w:rPr>
                        <w:t xml:space="preserve"> </w:t>
                      </w:r>
                      <w:r>
                        <w:rPr>
                          <w:b/>
                        </w:rPr>
                        <w:t>Aid</w:t>
                      </w:r>
                    </w:p>
                  </w:txbxContent>
                </v:textbox>
                <w10:wrap type="topAndBottom" anchorx="page"/>
              </v:shape>
            </w:pict>
          </mc:Fallback>
        </mc:AlternateContent>
      </w:r>
    </w:p>
    <w:p w14:paraId="1CC87756" w14:textId="77777777" w:rsidR="00CF5407" w:rsidRDefault="00CF5407">
      <w:pPr>
        <w:pStyle w:val="BodyText"/>
        <w:spacing w:before="24"/>
        <w:rPr>
          <w:b/>
          <w:sz w:val="16"/>
        </w:rPr>
      </w:pPr>
    </w:p>
    <w:p w14:paraId="5196D371" w14:textId="77777777" w:rsidR="00CF5407" w:rsidRDefault="0093433D">
      <w:pPr>
        <w:pStyle w:val="BodyText"/>
        <w:spacing w:line="276" w:lineRule="auto"/>
        <w:ind w:left="1759" w:right="1203"/>
        <w:jc w:val="center"/>
      </w:pPr>
      <w:r>
        <w:t>Cashier’s</w:t>
      </w:r>
      <w:r>
        <w:rPr>
          <w:spacing w:val="-12"/>
        </w:rPr>
        <w:t xml:space="preserve"> </w:t>
      </w:r>
      <w:r>
        <w:t>Office</w:t>
      </w:r>
      <w:r>
        <w:rPr>
          <w:spacing w:val="-11"/>
        </w:rPr>
        <w:t xml:space="preserve"> </w:t>
      </w:r>
      <w:r>
        <w:t>(716)</w:t>
      </w:r>
      <w:r>
        <w:rPr>
          <w:spacing w:val="-11"/>
        </w:rPr>
        <w:t xml:space="preserve"> </w:t>
      </w:r>
      <w:r>
        <w:t xml:space="preserve">614-6443 </w:t>
      </w:r>
      <w:hyperlink r:id="rId7">
        <w:r>
          <w:rPr>
            <w:spacing w:val="-2"/>
          </w:rPr>
          <w:t>cashier@niagaracc.suny.edu</w:t>
        </w:r>
      </w:hyperlink>
      <w:r>
        <w:rPr>
          <w:spacing w:val="40"/>
        </w:rPr>
        <w:t xml:space="preserve"> </w:t>
      </w:r>
      <w:r>
        <w:t>Fax: 716-614-6444</w:t>
      </w:r>
    </w:p>
    <w:p w14:paraId="223A6E8B" w14:textId="77777777" w:rsidR="00CF5407" w:rsidRDefault="00CF5407">
      <w:pPr>
        <w:pStyle w:val="BodyText"/>
        <w:spacing w:before="32"/>
      </w:pPr>
    </w:p>
    <w:p w14:paraId="36AF91D4" w14:textId="77777777" w:rsidR="00CF5407" w:rsidRDefault="0093433D">
      <w:pPr>
        <w:pStyle w:val="BodyText"/>
        <w:spacing w:line="276" w:lineRule="auto"/>
        <w:ind w:left="1606" w:right="1046"/>
        <w:jc w:val="center"/>
      </w:pPr>
      <w:r>
        <w:t>Financial</w:t>
      </w:r>
      <w:r>
        <w:rPr>
          <w:spacing w:val="-8"/>
        </w:rPr>
        <w:t xml:space="preserve"> </w:t>
      </w:r>
      <w:r>
        <w:t>Aid</w:t>
      </w:r>
      <w:r>
        <w:rPr>
          <w:spacing w:val="-7"/>
        </w:rPr>
        <w:t xml:space="preserve"> </w:t>
      </w:r>
      <w:r>
        <w:t>Office</w:t>
      </w:r>
      <w:r>
        <w:rPr>
          <w:spacing w:val="-9"/>
        </w:rPr>
        <w:t xml:space="preserve"> </w:t>
      </w:r>
      <w:r>
        <w:t>(716)</w:t>
      </w:r>
      <w:r>
        <w:rPr>
          <w:spacing w:val="-10"/>
        </w:rPr>
        <w:t xml:space="preserve"> </w:t>
      </w:r>
      <w:r>
        <w:t xml:space="preserve">614-6266 </w:t>
      </w:r>
      <w:hyperlink r:id="rId8">
        <w:r>
          <w:rPr>
            <w:spacing w:val="-2"/>
          </w:rPr>
          <w:t>finaid@niagaracc.suny.edu</w:t>
        </w:r>
      </w:hyperlink>
    </w:p>
    <w:p w14:paraId="087A48DC" w14:textId="77777777" w:rsidR="00CF5407" w:rsidRDefault="00CF5407">
      <w:pPr>
        <w:pStyle w:val="BodyText"/>
        <w:spacing w:before="30"/>
      </w:pPr>
    </w:p>
    <w:p w14:paraId="5649E767" w14:textId="77777777" w:rsidR="003C5F63" w:rsidRDefault="003C5F63">
      <w:pPr>
        <w:pStyle w:val="BodyText"/>
        <w:spacing w:line="276" w:lineRule="auto"/>
        <w:ind w:left="984" w:right="384"/>
        <w:jc w:val="center"/>
        <w:rPr>
          <w:spacing w:val="-12"/>
        </w:rPr>
      </w:pPr>
      <w:r>
        <w:t xml:space="preserve">SUNY </w:t>
      </w:r>
      <w:r w:rsidR="0093433D">
        <w:t>NIAGARA</w:t>
      </w:r>
    </w:p>
    <w:p w14:paraId="6C3F3F32" w14:textId="77777777" w:rsidR="00CF5407" w:rsidRDefault="0093433D">
      <w:pPr>
        <w:pStyle w:val="BodyText"/>
        <w:spacing w:line="276" w:lineRule="auto"/>
        <w:ind w:left="984" w:right="384"/>
        <w:jc w:val="center"/>
      </w:pPr>
      <w:r>
        <w:t xml:space="preserve"> 3111 SAUNDERS SETTLEMENT ROAD SANBORN, NY 14132-9460</w:t>
      </w:r>
    </w:p>
    <w:p w14:paraId="516846C4" w14:textId="77777777" w:rsidR="00CF5407" w:rsidRDefault="00CF5407">
      <w:pPr>
        <w:spacing w:line="276" w:lineRule="auto"/>
        <w:jc w:val="center"/>
        <w:sectPr w:rsidR="00CF5407">
          <w:type w:val="continuous"/>
          <w:pgSz w:w="15840" w:h="12240" w:orient="landscape"/>
          <w:pgMar w:top="340" w:right="160" w:bottom="280" w:left="200" w:header="720" w:footer="720" w:gutter="0"/>
          <w:cols w:num="3" w:space="720" w:equalWidth="0">
            <w:col w:w="4970" w:space="281"/>
            <w:col w:w="4829" w:space="81"/>
            <w:col w:w="5319"/>
          </w:cols>
        </w:sectPr>
      </w:pPr>
    </w:p>
    <w:p w14:paraId="286FB2BC" w14:textId="77777777" w:rsidR="004A3AEC" w:rsidRDefault="004A3AEC" w:rsidP="00E340F3">
      <w:pPr>
        <w:pStyle w:val="Heading2"/>
      </w:pPr>
    </w:p>
    <w:p w14:paraId="60288E7E" w14:textId="77777777" w:rsidR="004A3AEC" w:rsidRPr="00121982" w:rsidRDefault="004A3AEC" w:rsidP="004A3AEC">
      <w:pPr>
        <w:spacing w:before="81"/>
        <w:ind w:left="308"/>
        <w:rPr>
          <w:b/>
          <w:sz w:val="24"/>
        </w:rPr>
      </w:pPr>
      <w:r w:rsidRPr="00121982">
        <w:rPr>
          <w:b/>
          <w:sz w:val="24"/>
        </w:rPr>
        <w:t>PAYMENT POLICY</w:t>
      </w:r>
    </w:p>
    <w:p w14:paraId="0EEF5A75" w14:textId="77777777" w:rsidR="004A3AEC" w:rsidRDefault="004A3AEC" w:rsidP="004A3AEC">
      <w:pPr>
        <w:spacing w:before="81"/>
        <w:ind w:left="302" w:right="216"/>
        <w:jc w:val="both"/>
        <w:rPr>
          <w:sz w:val="20"/>
        </w:rPr>
      </w:pPr>
      <w:r w:rsidRPr="00E4787D">
        <w:rPr>
          <w:sz w:val="20"/>
        </w:rPr>
        <w:t>SUNY Niagara requires all students to pay</w:t>
      </w:r>
      <w:r>
        <w:rPr>
          <w:sz w:val="20"/>
        </w:rPr>
        <w:t xml:space="preserve"> the</w:t>
      </w:r>
      <w:r w:rsidRPr="00E4787D">
        <w:rPr>
          <w:sz w:val="20"/>
        </w:rPr>
        <w:t xml:space="preserve"> full account balance by the payment due date. If you enroll in classes after the payment due date, payment in full is due at the time of registration. If your account balance is not paid in full any time after the payment due date, your course schedule may be dropped.</w:t>
      </w:r>
    </w:p>
    <w:p w14:paraId="0F6DF673" w14:textId="77777777" w:rsidR="004A3AEC" w:rsidRDefault="004A3AEC" w:rsidP="004A3AEC">
      <w:pPr>
        <w:spacing w:before="81"/>
        <w:ind w:left="302" w:right="216"/>
        <w:jc w:val="both"/>
        <w:rPr>
          <w:sz w:val="20"/>
        </w:rPr>
      </w:pPr>
    </w:p>
    <w:p w14:paraId="0894593F" w14:textId="77777777" w:rsidR="00CF5407" w:rsidRPr="004A3AEC" w:rsidRDefault="0093433D" w:rsidP="004A3AEC">
      <w:pPr>
        <w:spacing w:before="81"/>
        <w:ind w:left="308"/>
        <w:rPr>
          <w:b/>
          <w:sz w:val="24"/>
        </w:rPr>
      </w:pPr>
      <w:r w:rsidRPr="004A3AEC">
        <w:rPr>
          <w:b/>
          <w:sz w:val="24"/>
        </w:rPr>
        <w:t>PAYMENT PLAN OPTION</w:t>
      </w:r>
    </w:p>
    <w:p w14:paraId="3E307398" w14:textId="77777777" w:rsidR="00CF5407" w:rsidRPr="004A3AEC" w:rsidRDefault="0093433D" w:rsidP="004A3AEC">
      <w:pPr>
        <w:spacing w:before="81"/>
        <w:ind w:left="302" w:right="216"/>
        <w:jc w:val="both"/>
        <w:rPr>
          <w:sz w:val="20"/>
        </w:rPr>
      </w:pPr>
      <w:r w:rsidRPr="004A3AEC">
        <w:rPr>
          <w:sz w:val="20"/>
        </w:rPr>
        <w:t>If you are unable to pay your student account balance in full by the payment due date or at time of registration, you</w:t>
      </w:r>
      <w:r w:rsidR="004A3AEC">
        <w:rPr>
          <w:sz w:val="20"/>
        </w:rPr>
        <w:t xml:space="preserve"> </w:t>
      </w:r>
      <w:r w:rsidRPr="004A3AEC">
        <w:rPr>
          <w:sz w:val="20"/>
        </w:rPr>
        <w:t>may opt to spread the payments over time by enrolling in one of our payment plans.</w:t>
      </w:r>
      <w:r w:rsidR="003B7E21" w:rsidRPr="003B7E21">
        <w:t xml:space="preserve"> </w:t>
      </w:r>
      <w:r w:rsidR="003B7E21">
        <w:t xml:space="preserve"> </w:t>
      </w:r>
      <w:r w:rsidR="003B7E21" w:rsidRPr="003B7E21">
        <w:rPr>
          <w:sz w:val="20"/>
        </w:rPr>
        <w:t xml:space="preserve">Payment Plans are through Nelnet </w:t>
      </w:r>
      <w:r w:rsidR="003B7E21">
        <w:rPr>
          <w:sz w:val="20"/>
        </w:rPr>
        <w:t>and y</w:t>
      </w:r>
      <w:r w:rsidR="003B7E21" w:rsidRPr="003B7E21">
        <w:rPr>
          <w:sz w:val="20"/>
        </w:rPr>
        <w:t>ou will find a link to Nelnet on our website’s Tuition &amp; Fees Payment Plan page.</w:t>
      </w:r>
    </w:p>
    <w:p w14:paraId="63CF606A" w14:textId="77777777" w:rsidR="00CF5407" w:rsidRPr="004A3AEC" w:rsidRDefault="00CF5407">
      <w:pPr>
        <w:pStyle w:val="BodyText"/>
        <w:spacing w:before="27"/>
        <w:rPr>
          <w:sz w:val="4"/>
          <w:szCs w:val="4"/>
        </w:rPr>
      </w:pPr>
    </w:p>
    <w:p w14:paraId="25B2A650" w14:textId="77777777" w:rsidR="00CF5407" w:rsidRDefault="0093433D" w:rsidP="004A3AEC">
      <w:pPr>
        <w:spacing w:before="81"/>
        <w:ind w:left="302" w:right="216"/>
        <w:jc w:val="both"/>
        <w:rPr>
          <w:sz w:val="20"/>
        </w:rPr>
      </w:pPr>
      <w:r w:rsidRPr="004A3AEC">
        <w:rPr>
          <w:sz w:val="20"/>
        </w:rPr>
        <w:t xml:space="preserve">All plans </w:t>
      </w:r>
      <w:r w:rsidR="004A3AEC">
        <w:rPr>
          <w:sz w:val="20"/>
        </w:rPr>
        <w:t>have</w:t>
      </w:r>
      <w:r w:rsidRPr="004A3AEC">
        <w:rPr>
          <w:sz w:val="20"/>
        </w:rPr>
        <w:t xml:space="preserve"> a $40 non-refundable fee due </w:t>
      </w:r>
      <w:r w:rsidR="004A3AEC">
        <w:rPr>
          <w:sz w:val="20"/>
        </w:rPr>
        <w:t>at the time of enrollment.</w:t>
      </w:r>
      <w:r w:rsidRPr="004A3AEC">
        <w:rPr>
          <w:sz w:val="20"/>
        </w:rPr>
        <w:t xml:space="preserve"> </w:t>
      </w:r>
    </w:p>
    <w:p w14:paraId="51A322CE" w14:textId="77777777" w:rsidR="004A3AEC" w:rsidRPr="004A3AEC" w:rsidRDefault="004A3AEC" w:rsidP="004A3AEC">
      <w:pPr>
        <w:spacing w:before="81"/>
        <w:ind w:left="302" w:right="216"/>
        <w:jc w:val="both"/>
        <w:rPr>
          <w:sz w:val="4"/>
          <w:szCs w:val="4"/>
        </w:rPr>
      </w:pPr>
    </w:p>
    <w:p w14:paraId="7A7B0735" w14:textId="77777777" w:rsidR="00974A3B" w:rsidRDefault="004A3AEC" w:rsidP="00974A3B">
      <w:pPr>
        <w:spacing w:before="81"/>
        <w:ind w:left="302" w:right="216"/>
        <w:jc w:val="both"/>
        <w:rPr>
          <w:sz w:val="20"/>
        </w:rPr>
      </w:pPr>
      <w:r>
        <w:rPr>
          <w:sz w:val="20"/>
        </w:rPr>
        <w:t>The plans also require a down payment to be paid at time of enrollment.  Your remaining balance owed will then be split evenly in monthly payments as listed below:</w:t>
      </w:r>
    </w:p>
    <w:tbl>
      <w:tblPr>
        <w:tblStyle w:val="TableGrid"/>
        <w:tblW w:w="4458" w:type="dxa"/>
        <w:jc w:val="center"/>
        <w:tblLook w:val="04A0" w:firstRow="1" w:lastRow="0" w:firstColumn="1" w:lastColumn="0" w:noHBand="0" w:noVBand="1"/>
      </w:tblPr>
      <w:tblGrid>
        <w:gridCol w:w="1543"/>
        <w:gridCol w:w="1179"/>
        <w:gridCol w:w="1019"/>
        <w:gridCol w:w="717"/>
      </w:tblGrid>
      <w:tr w:rsidR="0037032C" w14:paraId="281F6B07" w14:textId="77777777" w:rsidTr="00DF7B93">
        <w:trPr>
          <w:trHeight w:val="515"/>
          <w:jc w:val="center"/>
        </w:trPr>
        <w:tc>
          <w:tcPr>
            <w:tcW w:w="1543" w:type="dxa"/>
          </w:tcPr>
          <w:p w14:paraId="453DA682" w14:textId="19BB2782" w:rsidR="0037032C" w:rsidRPr="004A3AEC" w:rsidRDefault="0037032C" w:rsidP="00DF7B93">
            <w:pPr>
              <w:spacing w:before="81"/>
              <w:ind w:right="216"/>
              <w:jc w:val="center"/>
              <w:rPr>
                <w:b/>
                <w:sz w:val="16"/>
                <w:szCs w:val="16"/>
              </w:rPr>
            </w:pPr>
            <w:r w:rsidRPr="004A3AEC">
              <w:rPr>
                <w:b/>
                <w:sz w:val="16"/>
                <w:szCs w:val="16"/>
              </w:rPr>
              <w:t xml:space="preserve">Down </w:t>
            </w:r>
            <w:proofErr w:type="spellStart"/>
            <w:r w:rsidRPr="004A3AEC">
              <w:rPr>
                <w:b/>
                <w:sz w:val="16"/>
                <w:szCs w:val="16"/>
              </w:rPr>
              <w:t>Pmt</w:t>
            </w:r>
            <w:proofErr w:type="spellEnd"/>
            <w:r w:rsidR="00DF7B93">
              <w:rPr>
                <w:b/>
                <w:sz w:val="16"/>
                <w:szCs w:val="16"/>
              </w:rPr>
              <w:t xml:space="preserve"> </w:t>
            </w:r>
            <w:r w:rsidRPr="004A3AEC">
              <w:rPr>
                <w:b/>
                <w:sz w:val="16"/>
                <w:szCs w:val="16"/>
              </w:rPr>
              <w:t>%</w:t>
            </w:r>
            <w:r w:rsidR="00DF7B93">
              <w:rPr>
                <w:b/>
                <w:sz w:val="16"/>
                <w:szCs w:val="16"/>
              </w:rPr>
              <w:t xml:space="preserve"> </w:t>
            </w:r>
            <w:r w:rsidR="00DF7B93" w:rsidRPr="003F3CC2">
              <w:rPr>
                <w:b/>
                <w:i/>
                <w:sz w:val="16"/>
                <w:szCs w:val="16"/>
              </w:rPr>
              <w:t xml:space="preserve">Due </w:t>
            </w:r>
            <w:r w:rsidR="003F3CC2">
              <w:rPr>
                <w:b/>
                <w:i/>
                <w:sz w:val="16"/>
                <w:szCs w:val="16"/>
              </w:rPr>
              <w:t>At Time of</w:t>
            </w:r>
            <w:r w:rsidR="00DF7B93" w:rsidRPr="003F3CC2">
              <w:rPr>
                <w:b/>
                <w:i/>
                <w:sz w:val="16"/>
                <w:szCs w:val="16"/>
              </w:rPr>
              <w:t xml:space="preserve"> Enrollment</w:t>
            </w:r>
          </w:p>
        </w:tc>
        <w:tc>
          <w:tcPr>
            <w:tcW w:w="1179" w:type="dxa"/>
          </w:tcPr>
          <w:p w14:paraId="6929B1D3" w14:textId="77777777" w:rsidR="0037032C" w:rsidRPr="004A3AEC" w:rsidRDefault="0037032C" w:rsidP="00DF7B93">
            <w:pPr>
              <w:spacing w:before="81"/>
              <w:ind w:right="216"/>
              <w:jc w:val="center"/>
              <w:rPr>
                <w:b/>
                <w:sz w:val="16"/>
                <w:szCs w:val="16"/>
              </w:rPr>
            </w:pPr>
            <w:r w:rsidRPr="004A3AEC">
              <w:rPr>
                <w:b/>
                <w:sz w:val="16"/>
                <w:szCs w:val="16"/>
              </w:rPr>
              <w:t>Months of Remaining Payments</w:t>
            </w:r>
          </w:p>
        </w:tc>
        <w:tc>
          <w:tcPr>
            <w:tcW w:w="1019" w:type="dxa"/>
          </w:tcPr>
          <w:p w14:paraId="7F97DB5E" w14:textId="77777777" w:rsidR="0037032C" w:rsidRPr="004A3AEC" w:rsidRDefault="0037032C" w:rsidP="00DF7B93">
            <w:pPr>
              <w:spacing w:before="81"/>
              <w:ind w:right="216"/>
              <w:jc w:val="center"/>
              <w:rPr>
                <w:b/>
                <w:sz w:val="16"/>
                <w:szCs w:val="16"/>
              </w:rPr>
            </w:pPr>
            <w:r w:rsidRPr="004A3AEC">
              <w:rPr>
                <w:b/>
                <w:sz w:val="16"/>
                <w:szCs w:val="16"/>
              </w:rPr>
              <w:t xml:space="preserve">Monthly </w:t>
            </w:r>
            <w:proofErr w:type="spellStart"/>
            <w:r w:rsidRPr="004A3AEC">
              <w:rPr>
                <w:b/>
                <w:sz w:val="16"/>
                <w:szCs w:val="16"/>
              </w:rPr>
              <w:t>Pmt</w:t>
            </w:r>
            <w:proofErr w:type="spellEnd"/>
            <w:r w:rsidRPr="004A3AEC">
              <w:rPr>
                <w:b/>
                <w:sz w:val="16"/>
                <w:szCs w:val="16"/>
              </w:rPr>
              <w:t xml:space="preserve"> %</w:t>
            </w:r>
          </w:p>
        </w:tc>
        <w:tc>
          <w:tcPr>
            <w:tcW w:w="717" w:type="dxa"/>
          </w:tcPr>
          <w:p w14:paraId="7FC79EAE" w14:textId="77777777" w:rsidR="0037032C" w:rsidRPr="004A3AEC" w:rsidRDefault="0037032C" w:rsidP="00DF7B93">
            <w:pPr>
              <w:spacing w:before="81"/>
              <w:ind w:right="216"/>
              <w:jc w:val="center"/>
              <w:rPr>
                <w:b/>
                <w:sz w:val="16"/>
                <w:szCs w:val="16"/>
              </w:rPr>
            </w:pPr>
            <w:proofErr w:type="spellStart"/>
            <w:r w:rsidRPr="004A3AEC">
              <w:rPr>
                <w:b/>
                <w:sz w:val="16"/>
                <w:szCs w:val="16"/>
              </w:rPr>
              <w:t>Pmt</w:t>
            </w:r>
            <w:proofErr w:type="spellEnd"/>
            <w:r w:rsidRPr="004A3AEC">
              <w:rPr>
                <w:b/>
                <w:sz w:val="16"/>
                <w:szCs w:val="16"/>
              </w:rPr>
              <w:t xml:space="preserve"> Day</w:t>
            </w:r>
          </w:p>
        </w:tc>
      </w:tr>
      <w:tr w:rsidR="0037032C" w14:paraId="2E7428D9" w14:textId="77777777" w:rsidTr="00DF7B93">
        <w:trPr>
          <w:trHeight w:val="208"/>
          <w:jc w:val="center"/>
        </w:trPr>
        <w:tc>
          <w:tcPr>
            <w:tcW w:w="1543" w:type="dxa"/>
          </w:tcPr>
          <w:p w14:paraId="067797F8" w14:textId="77777777" w:rsidR="0037032C" w:rsidRPr="004A3AEC" w:rsidRDefault="0037032C" w:rsidP="00DF7B93">
            <w:pPr>
              <w:spacing w:before="81"/>
              <w:ind w:right="216"/>
              <w:jc w:val="center"/>
              <w:rPr>
                <w:sz w:val="16"/>
                <w:szCs w:val="16"/>
              </w:rPr>
            </w:pPr>
            <w:r w:rsidRPr="004A3AEC">
              <w:rPr>
                <w:sz w:val="16"/>
                <w:szCs w:val="16"/>
              </w:rPr>
              <w:t>20%</w:t>
            </w:r>
          </w:p>
        </w:tc>
        <w:tc>
          <w:tcPr>
            <w:tcW w:w="1179" w:type="dxa"/>
          </w:tcPr>
          <w:p w14:paraId="350DADA2" w14:textId="2EDABF7E" w:rsidR="0037032C" w:rsidRPr="004A3AEC" w:rsidRDefault="008A26D9" w:rsidP="00DF7B93">
            <w:pPr>
              <w:spacing w:before="81"/>
              <w:ind w:right="216"/>
              <w:jc w:val="center"/>
              <w:rPr>
                <w:sz w:val="16"/>
                <w:szCs w:val="16"/>
              </w:rPr>
            </w:pPr>
            <w:r>
              <w:rPr>
                <w:sz w:val="16"/>
                <w:szCs w:val="16"/>
              </w:rPr>
              <w:t>Jan-Apr</w:t>
            </w:r>
          </w:p>
        </w:tc>
        <w:tc>
          <w:tcPr>
            <w:tcW w:w="1019" w:type="dxa"/>
          </w:tcPr>
          <w:p w14:paraId="68CADD97" w14:textId="77777777" w:rsidR="0037032C" w:rsidRPr="004A3AEC" w:rsidRDefault="0037032C" w:rsidP="00DF7B93">
            <w:pPr>
              <w:spacing w:before="81"/>
              <w:ind w:right="216"/>
              <w:jc w:val="center"/>
              <w:rPr>
                <w:sz w:val="16"/>
                <w:szCs w:val="16"/>
              </w:rPr>
            </w:pPr>
            <w:r w:rsidRPr="004A3AEC">
              <w:rPr>
                <w:sz w:val="16"/>
                <w:szCs w:val="16"/>
              </w:rPr>
              <w:t>20%</w:t>
            </w:r>
          </w:p>
        </w:tc>
        <w:tc>
          <w:tcPr>
            <w:tcW w:w="717" w:type="dxa"/>
          </w:tcPr>
          <w:p w14:paraId="49A3DD78" w14:textId="78497523" w:rsidR="0037032C" w:rsidRPr="004A3AEC" w:rsidRDefault="008A26D9" w:rsidP="00DF7B93">
            <w:pPr>
              <w:spacing w:before="81"/>
              <w:ind w:right="216"/>
              <w:jc w:val="center"/>
              <w:rPr>
                <w:sz w:val="16"/>
                <w:szCs w:val="16"/>
              </w:rPr>
            </w:pPr>
            <w:r>
              <w:rPr>
                <w:sz w:val="16"/>
                <w:szCs w:val="16"/>
              </w:rPr>
              <w:t>6</w:t>
            </w:r>
            <w:r w:rsidR="0037032C" w:rsidRPr="004A3AEC">
              <w:rPr>
                <w:sz w:val="16"/>
                <w:szCs w:val="16"/>
                <w:vertAlign w:val="superscript"/>
              </w:rPr>
              <w:t>th</w:t>
            </w:r>
          </w:p>
        </w:tc>
      </w:tr>
      <w:tr w:rsidR="0037032C" w14:paraId="25D3868F" w14:textId="77777777" w:rsidTr="00DF7B93">
        <w:trPr>
          <w:trHeight w:val="220"/>
          <w:jc w:val="center"/>
        </w:trPr>
        <w:tc>
          <w:tcPr>
            <w:tcW w:w="1543" w:type="dxa"/>
          </w:tcPr>
          <w:p w14:paraId="4984E3D4" w14:textId="77777777" w:rsidR="0037032C" w:rsidRPr="004A3AEC" w:rsidRDefault="0037032C" w:rsidP="00DF7B93">
            <w:pPr>
              <w:spacing w:before="81"/>
              <w:ind w:right="216"/>
              <w:jc w:val="center"/>
              <w:rPr>
                <w:sz w:val="16"/>
                <w:szCs w:val="16"/>
              </w:rPr>
            </w:pPr>
            <w:r w:rsidRPr="004A3AEC">
              <w:rPr>
                <w:sz w:val="16"/>
                <w:szCs w:val="16"/>
              </w:rPr>
              <w:t>15%</w:t>
            </w:r>
          </w:p>
        </w:tc>
        <w:tc>
          <w:tcPr>
            <w:tcW w:w="1179" w:type="dxa"/>
          </w:tcPr>
          <w:p w14:paraId="0A2517F5" w14:textId="794A9DD0" w:rsidR="0037032C" w:rsidRPr="004A3AEC" w:rsidRDefault="008A26D9" w:rsidP="00DF7B93">
            <w:pPr>
              <w:spacing w:before="81"/>
              <w:ind w:right="216"/>
              <w:jc w:val="center"/>
              <w:rPr>
                <w:sz w:val="16"/>
                <w:szCs w:val="16"/>
              </w:rPr>
            </w:pPr>
            <w:r>
              <w:rPr>
                <w:sz w:val="16"/>
                <w:szCs w:val="16"/>
              </w:rPr>
              <w:t>Feb-Apr</w:t>
            </w:r>
          </w:p>
        </w:tc>
        <w:tc>
          <w:tcPr>
            <w:tcW w:w="1019" w:type="dxa"/>
          </w:tcPr>
          <w:p w14:paraId="4C14C09C" w14:textId="77777777" w:rsidR="0037032C" w:rsidRPr="004A3AEC" w:rsidRDefault="0037032C" w:rsidP="00DF7B93">
            <w:pPr>
              <w:spacing w:before="81"/>
              <w:ind w:right="216"/>
              <w:jc w:val="center"/>
              <w:rPr>
                <w:sz w:val="16"/>
                <w:szCs w:val="16"/>
              </w:rPr>
            </w:pPr>
            <w:r w:rsidRPr="004A3AEC">
              <w:rPr>
                <w:sz w:val="16"/>
                <w:szCs w:val="16"/>
              </w:rPr>
              <w:t>28.3%</w:t>
            </w:r>
          </w:p>
        </w:tc>
        <w:tc>
          <w:tcPr>
            <w:tcW w:w="717" w:type="dxa"/>
          </w:tcPr>
          <w:p w14:paraId="532DF9C3" w14:textId="7F9A218E" w:rsidR="0037032C" w:rsidRPr="004A3AEC" w:rsidRDefault="008A26D9" w:rsidP="00DF7B93">
            <w:pPr>
              <w:spacing w:before="81"/>
              <w:ind w:right="216"/>
              <w:jc w:val="center"/>
              <w:rPr>
                <w:sz w:val="16"/>
                <w:szCs w:val="16"/>
              </w:rPr>
            </w:pPr>
            <w:r>
              <w:rPr>
                <w:sz w:val="16"/>
                <w:szCs w:val="16"/>
              </w:rPr>
              <w:t>6</w:t>
            </w:r>
            <w:r w:rsidR="0037032C" w:rsidRPr="004A3AEC">
              <w:rPr>
                <w:sz w:val="16"/>
                <w:szCs w:val="16"/>
                <w:vertAlign w:val="superscript"/>
              </w:rPr>
              <w:t>th</w:t>
            </w:r>
          </w:p>
        </w:tc>
      </w:tr>
      <w:tr w:rsidR="0037032C" w14:paraId="2AE765EC" w14:textId="77777777" w:rsidTr="00DF7B93">
        <w:trPr>
          <w:trHeight w:val="208"/>
          <w:jc w:val="center"/>
        </w:trPr>
        <w:tc>
          <w:tcPr>
            <w:tcW w:w="1543" w:type="dxa"/>
          </w:tcPr>
          <w:p w14:paraId="5EC75621" w14:textId="77777777" w:rsidR="0037032C" w:rsidRPr="004A3AEC" w:rsidRDefault="0037032C" w:rsidP="00DF7B93">
            <w:pPr>
              <w:spacing w:before="81"/>
              <w:ind w:right="216"/>
              <w:jc w:val="center"/>
              <w:rPr>
                <w:sz w:val="16"/>
                <w:szCs w:val="16"/>
              </w:rPr>
            </w:pPr>
            <w:r w:rsidRPr="004A3AEC">
              <w:rPr>
                <w:sz w:val="16"/>
                <w:szCs w:val="16"/>
              </w:rPr>
              <w:t>25%</w:t>
            </w:r>
          </w:p>
        </w:tc>
        <w:tc>
          <w:tcPr>
            <w:tcW w:w="1179" w:type="dxa"/>
          </w:tcPr>
          <w:p w14:paraId="20401EF6" w14:textId="63166098" w:rsidR="0037032C" w:rsidRPr="004A3AEC" w:rsidRDefault="008A26D9" w:rsidP="00DF7B93">
            <w:pPr>
              <w:spacing w:before="81"/>
              <w:ind w:right="216"/>
              <w:jc w:val="center"/>
              <w:rPr>
                <w:sz w:val="16"/>
                <w:szCs w:val="16"/>
              </w:rPr>
            </w:pPr>
            <w:r>
              <w:rPr>
                <w:sz w:val="16"/>
                <w:szCs w:val="16"/>
              </w:rPr>
              <w:t>Jan-Mar</w:t>
            </w:r>
          </w:p>
        </w:tc>
        <w:tc>
          <w:tcPr>
            <w:tcW w:w="1019" w:type="dxa"/>
          </w:tcPr>
          <w:p w14:paraId="56F07737" w14:textId="77777777" w:rsidR="0037032C" w:rsidRPr="004A3AEC" w:rsidRDefault="0037032C" w:rsidP="00DF7B93">
            <w:pPr>
              <w:spacing w:before="81"/>
              <w:ind w:right="216"/>
              <w:jc w:val="center"/>
              <w:rPr>
                <w:sz w:val="16"/>
                <w:szCs w:val="16"/>
              </w:rPr>
            </w:pPr>
            <w:r w:rsidRPr="004A3AEC">
              <w:rPr>
                <w:sz w:val="16"/>
                <w:szCs w:val="16"/>
              </w:rPr>
              <w:t>25%</w:t>
            </w:r>
          </w:p>
        </w:tc>
        <w:tc>
          <w:tcPr>
            <w:tcW w:w="717" w:type="dxa"/>
          </w:tcPr>
          <w:p w14:paraId="621A6D7E" w14:textId="2672CC2B" w:rsidR="0037032C" w:rsidRPr="004A3AEC" w:rsidRDefault="008A26D9" w:rsidP="00DF7B93">
            <w:pPr>
              <w:spacing w:before="81"/>
              <w:ind w:right="216"/>
              <w:jc w:val="center"/>
              <w:rPr>
                <w:sz w:val="16"/>
                <w:szCs w:val="16"/>
              </w:rPr>
            </w:pPr>
            <w:r>
              <w:rPr>
                <w:sz w:val="16"/>
                <w:szCs w:val="16"/>
              </w:rPr>
              <w:t>6</w:t>
            </w:r>
            <w:r w:rsidR="0037032C" w:rsidRPr="004A3AEC">
              <w:rPr>
                <w:sz w:val="16"/>
                <w:szCs w:val="16"/>
                <w:vertAlign w:val="superscript"/>
              </w:rPr>
              <w:t>th</w:t>
            </w:r>
          </w:p>
        </w:tc>
      </w:tr>
      <w:tr w:rsidR="0037032C" w14:paraId="75E9976C" w14:textId="77777777" w:rsidTr="00DF7B93">
        <w:trPr>
          <w:trHeight w:val="208"/>
          <w:jc w:val="center"/>
        </w:trPr>
        <w:tc>
          <w:tcPr>
            <w:tcW w:w="1543" w:type="dxa"/>
          </w:tcPr>
          <w:p w14:paraId="029A71E4" w14:textId="77777777" w:rsidR="0037032C" w:rsidRPr="004A3AEC" w:rsidRDefault="0037032C" w:rsidP="00DF7B93">
            <w:pPr>
              <w:spacing w:before="81"/>
              <w:ind w:right="216"/>
              <w:jc w:val="center"/>
              <w:rPr>
                <w:sz w:val="16"/>
                <w:szCs w:val="16"/>
              </w:rPr>
            </w:pPr>
            <w:r w:rsidRPr="004A3AEC">
              <w:rPr>
                <w:sz w:val="16"/>
                <w:szCs w:val="16"/>
              </w:rPr>
              <w:t>33%</w:t>
            </w:r>
          </w:p>
        </w:tc>
        <w:tc>
          <w:tcPr>
            <w:tcW w:w="1179" w:type="dxa"/>
          </w:tcPr>
          <w:p w14:paraId="7A0FE981" w14:textId="5CCB4508" w:rsidR="0037032C" w:rsidRPr="004A3AEC" w:rsidRDefault="008A26D9" w:rsidP="00DF7B93">
            <w:pPr>
              <w:spacing w:before="81"/>
              <w:ind w:right="216"/>
              <w:jc w:val="center"/>
              <w:rPr>
                <w:sz w:val="16"/>
                <w:szCs w:val="16"/>
              </w:rPr>
            </w:pPr>
            <w:r>
              <w:rPr>
                <w:sz w:val="16"/>
                <w:szCs w:val="16"/>
              </w:rPr>
              <w:t>Feb &amp; Mar</w:t>
            </w:r>
          </w:p>
        </w:tc>
        <w:tc>
          <w:tcPr>
            <w:tcW w:w="1019" w:type="dxa"/>
          </w:tcPr>
          <w:p w14:paraId="4F7DE41D" w14:textId="77777777" w:rsidR="0037032C" w:rsidRPr="004A3AEC" w:rsidRDefault="0037032C" w:rsidP="00DF7B93">
            <w:pPr>
              <w:spacing w:before="81"/>
              <w:ind w:right="216"/>
              <w:jc w:val="center"/>
              <w:rPr>
                <w:sz w:val="16"/>
                <w:szCs w:val="16"/>
              </w:rPr>
            </w:pPr>
            <w:r>
              <w:rPr>
                <w:sz w:val="16"/>
                <w:szCs w:val="16"/>
              </w:rPr>
              <w:t>33.5%</w:t>
            </w:r>
          </w:p>
        </w:tc>
        <w:tc>
          <w:tcPr>
            <w:tcW w:w="717" w:type="dxa"/>
          </w:tcPr>
          <w:p w14:paraId="2BA50CD2" w14:textId="6D6C4BD0" w:rsidR="0037032C" w:rsidRPr="004A3AEC" w:rsidRDefault="008A26D9" w:rsidP="00DF7B93">
            <w:pPr>
              <w:spacing w:before="81"/>
              <w:ind w:right="216"/>
              <w:jc w:val="center"/>
              <w:rPr>
                <w:sz w:val="16"/>
                <w:szCs w:val="16"/>
              </w:rPr>
            </w:pPr>
            <w:r>
              <w:rPr>
                <w:sz w:val="16"/>
                <w:szCs w:val="16"/>
              </w:rPr>
              <w:t>6</w:t>
            </w:r>
            <w:r w:rsidR="0037032C" w:rsidRPr="004A3AEC">
              <w:rPr>
                <w:sz w:val="16"/>
                <w:szCs w:val="16"/>
                <w:vertAlign w:val="superscript"/>
              </w:rPr>
              <w:t>th</w:t>
            </w:r>
          </w:p>
        </w:tc>
      </w:tr>
      <w:tr w:rsidR="008A26D9" w14:paraId="79D32EBD" w14:textId="77777777" w:rsidTr="00DF7B93">
        <w:trPr>
          <w:trHeight w:val="208"/>
          <w:jc w:val="center"/>
        </w:trPr>
        <w:tc>
          <w:tcPr>
            <w:tcW w:w="1543" w:type="dxa"/>
          </w:tcPr>
          <w:p w14:paraId="5599A070" w14:textId="16698B44" w:rsidR="008A26D9" w:rsidRPr="004A3AEC" w:rsidRDefault="008A26D9" w:rsidP="00DF7B93">
            <w:pPr>
              <w:spacing w:before="81"/>
              <w:ind w:right="216"/>
              <w:jc w:val="center"/>
              <w:rPr>
                <w:sz w:val="16"/>
                <w:szCs w:val="16"/>
              </w:rPr>
            </w:pPr>
            <w:r>
              <w:rPr>
                <w:sz w:val="16"/>
                <w:szCs w:val="16"/>
              </w:rPr>
              <w:t>25%</w:t>
            </w:r>
          </w:p>
        </w:tc>
        <w:tc>
          <w:tcPr>
            <w:tcW w:w="1179" w:type="dxa"/>
          </w:tcPr>
          <w:p w14:paraId="01ACC54E" w14:textId="2F8C46D8" w:rsidR="008A26D9" w:rsidRDefault="008A26D9" w:rsidP="00DF7B93">
            <w:pPr>
              <w:spacing w:before="81"/>
              <w:ind w:right="216"/>
              <w:jc w:val="center"/>
              <w:rPr>
                <w:sz w:val="16"/>
                <w:szCs w:val="16"/>
              </w:rPr>
            </w:pPr>
            <w:r>
              <w:rPr>
                <w:sz w:val="16"/>
                <w:szCs w:val="16"/>
              </w:rPr>
              <w:t>Feb-Apr</w:t>
            </w:r>
          </w:p>
        </w:tc>
        <w:tc>
          <w:tcPr>
            <w:tcW w:w="1019" w:type="dxa"/>
          </w:tcPr>
          <w:p w14:paraId="5C19E1EE" w14:textId="32178311" w:rsidR="008A26D9" w:rsidRDefault="008A26D9" w:rsidP="00DF7B93">
            <w:pPr>
              <w:spacing w:before="81"/>
              <w:ind w:right="216"/>
              <w:jc w:val="center"/>
              <w:rPr>
                <w:sz w:val="16"/>
                <w:szCs w:val="16"/>
              </w:rPr>
            </w:pPr>
            <w:r>
              <w:rPr>
                <w:sz w:val="16"/>
                <w:szCs w:val="16"/>
              </w:rPr>
              <w:t>25%</w:t>
            </w:r>
          </w:p>
        </w:tc>
        <w:tc>
          <w:tcPr>
            <w:tcW w:w="717" w:type="dxa"/>
          </w:tcPr>
          <w:p w14:paraId="67FD41D3" w14:textId="2520E7D5" w:rsidR="008A26D9" w:rsidRDefault="008A26D9" w:rsidP="00DF7B93">
            <w:pPr>
              <w:spacing w:before="81"/>
              <w:ind w:right="216"/>
              <w:jc w:val="center"/>
              <w:rPr>
                <w:sz w:val="16"/>
                <w:szCs w:val="16"/>
              </w:rPr>
            </w:pPr>
            <w:r>
              <w:rPr>
                <w:sz w:val="16"/>
                <w:szCs w:val="16"/>
              </w:rPr>
              <w:t>6th</w:t>
            </w:r>
          </w:p>
        </w:tc>
      </w:tr>
    </w:tbl>
    <w:p w14:paraId="1D6300D9" w14:textId="223DCBF7" w:rsidR="00CF5407" w:rsidRPr="00927D75" w:rsidRDefault="003B7E21" w:rsidP="00927D75">
      <w:pPr>
        <w:spacing w:before="81"/>
        <w:ind w:left="302" w:right="216"/>
        <w:jc w:val="both"/>
        <w:rPr>
          <w:sz w:val="20"/>
        </w:rPr>
      </w:pPr>
      <w:r w:rsidRPr="00927D75">
        <w:rPr>
          <w:sz w:val="20"/>
        </w:rPr>
        <w:t xml:space="preserve">NOTE – </w:t>
      </w:r>
      <w:r w:rsidRPr="008160F7">
        <w:rPr>
          <w:sz w:val="20"/>
        </w:rPr>
        <w:t xml:space="preserve">Students who enroll in </w:t>
      </w:r>
      <w:r w:rsidR="000569CC" w:rsidRPr="008160F7">
        <w:rPr>
          <w:sz w:val="20"/>
        </w:rPr>
        <w:t xml:space="preserve">a </w:t>
      </w:r>
      <w:r w:rsidRPr="008160F7">
        <w:rPr>
          <w:sz w:val="20"/>
        </w:rPr>
        <w:t xml:space="preserve">payment plan </w:t>
      </w:r>
      <w:r w:rsidR="0050686A" w:rsidRPr="008160F7">
        <w:rPr>
          <w:sz w:val="20"/>
        </w:rPr>
        <w:t>may</w:t>
      </w:r>
      <w:r w:rsidR="0093433D" w:rsidRPr="008160F7">
        <w:rPr>
          <w:sz w:val="20"/>
        </w:rPr>
        <w:t xml:space="preserve"> </w:t>
      </w:r>
      <w:r w:rsidR="000569CC" w:rsidRPr="008160F7">
        <w:rPr>
          <w:sz w:val="20"/>
        </w:rPr>
        <w:t>have</w:t>
      </w:r>
      <w:r w:rsidR="0093433D" w:rsidRPr="008160F7">
        <w:rPr>
          <w:sz w:val="20"/>
        </w:rPr>
        <w:t xml:space="preserve"> a Cashier Hold</w:t>
      </w:r>
      <w:r w:rsidR="00F92B98" w:rsidRPr="008160F7">
        <w:rPr>
          <w:sz w:val="20"/>
        </w:rPr>
        <w:t xml:space="preserve"> </w:t>
      </w:r>
      <w:r w:rsidR="000569CC" w:rsidRPr="008160F7">
        <w:rPr>
          <w:sz w:val="20"/>
        </w:rPr>
        <w:t xml:space="preserve">placed </w:t>
      </w:r>
      <w:r w:rsidR="00F92B98" w:rsidRPr="008160F7">
        <w:rPr>
          <w:sz w:val="20"/>
        </w:rPr>
        <w:t xml:space="preserve">on their student account in </w:t>
      </w:r>
      <w:r w:rsidR="00DF7B93" w:rsidRPr="008160F7">
        <w:rPr>
          <w:sz w:val="20"/>
        </w:rPr>
        <w:t>October</w:t>
      </w:r>
      <w:r w:rsidRPr="008160F7">
        <w:rPr>
          <w:sz w:val="20"/>
        </w:rPr>
        <w:t>.</w:t>
      </w:r>
      <w:r w:rsidR="0093433D" w:rsidRPr="008160F7">
        <w:rPr>
          <w:sz w:val="20"/>
        </w:rPr>
        <w:t xml:space="preserve"> </w:t>
      </w:r>
      <w:r w:rsidR="00F92B98" w:rsidRPr="008160F7">
        <w:rPr>
          <w:sz w:val="20"/>
        </w:rPr>
        <w:t>Our</w:t>
      </w:r>
      <w:r w:rsidRPr="008160F7">
        <w:rPr>
          <w:sz w:val="20"/>
        </w:rPr>
        <w:t xml:space="preserve"> College </w:t>
      </w:r>
      <w:r w:rsidR="00F92B98" w:rsidRPr="008160F7">
        <w:rPr>
          <w:sz w:val="20"/>
        </w:rPr>
        <w:t>p</w:t>
      </w:r>
      <w:r w:rsidRPr="008160F7">
        <w:rPr>
          <w:sz w:val="20"/>
        </w:rPr>
        <w:t xml:space="preserve">olicy places </w:t>
      </w:r>
      <w:r w:rsidR="00F92B98" w:rsidRPr="008160F7">
        <w:rPr>
          <w:sz w:val="20"/>
        </w:rPr>
        <w:t>a C</w:t>
      </w:r>
      <w:r w:rsidRPr="008160F7">
        <w:rPr>
          <w:sz w:val="20"/>
        </w:rPr>
        <w:t xml:space="preserve">ashier Hold on any account with a balance owed of $500 or more to </w:t>
      </w:r>
      <w:r w:rsidR="0093433D" w:rsidRPr="008160F7">
        <w:rPr>
          <w:sz w:val="20"/>
        </w:rPr>
        <w:t>prevent</w:t>
      </w:r>
      <w:r w:rsidRPr="008160F7">
        <w:rPr>
          <w:sz w:val="20"/>
        </w:rPr>
        <w:t xml:space="preserve"> </w:t>
      </w:r>
      <w:r w:rsidR="00F92B98" w:rsidRPr="008160F7">
        <w:rPr>
          <w:sz w:val="20"/>
        </w:rPr>
        <w:t>that</w:t>
      </w:r>
      <w:r w:rsidRPr="008160F7">
        <w:rPr>
          <w:sz w:val="20"/>
        </w:rPr>
        <w:t xml:space="preserve"> student from</w:t>
      </w:r>
      <w:r w:rsidR="0093433D" w:rsidRPr="008160F7">
        <w:rPr>
          <w:sz w:val="20"/>
        </w:rPr>
        <w:t xml:space="preserve"> </w:t>
      </w:r>
      <w:r w:rsidRPr="008160F7">
        <w:rPr>
          <w:sz w:val="20"/>
        </w:rPr>
        <w:t xml:space="preserve">registering for </w:t>
      </w:r>
      <w:r w:rsidR="0068722E" w:rsidRPr="008160F7">
        <w:rPr>
          <w:sz w:val="20"/>
        </w:rPr>
        <w:t xml:space="preserve">a </w:t>
      </w:r>
      <w:r w:rsidRPr="008160F7">
        <w:rPr>
          <w:sz w:val="20"/>
        </w:rPr>
        <w:t xml:space="preserve">future semester until the balance owed drops below $500.  This policy protects both the College </w:t>
      </w:r>
      <w:r w:rsidR="00F92B98" w:rsidRPr="008160F7">
        <w:rPr>
          <w:sz w:val="20"/>
        </w:rPr>
        <w:t xml:space="preserve">and </w:t>
      </w:r>
      <w:r w:rsidRPr="008160F7">
        <w:rPr>
          <w:sz w:val="20"/>
        </w:rPr>
        <w:t xml:space="preserve">student </w:t>
      </w:r>
      <w:r w:rsidR="00F92B98" w:rsidRPr="008160F7">
        <w:rPr>
          <w:sz w:val="20"/>
        </w:rPr>
        <w:t xml:space="preserve">from taking on excessive financial risk and is something to consider when </w:t>
      </w:r>
      <w:r w:rsidR="000569CC" w:rsidRPr="008160F7">
        <w:rPr>
          <w:sz w:val="20"/>
        </w:rPr>
        <w:t>deciding to enroll in</w:t>
      </w:r>
      <w:r w:rsidR="00F92B98" w:rsidRPr="008160F7">
        <w:rPr>
          <w:sz w:val="20"/>
        </w:rPr>
        <w:t xml:space="preserve"> a payment plan</w:t>
      </w:r>
      <w:r w:rsidR="000569CC" w:rsidRPr="008160F7">
        <w:rPr>
          <w:sz w:val="20"/>
        </w:rPr>
        <w:t xml:space="preserve"> vs. paying-in-full</w:t>
      </w:r>
      <w:r w:rsidR="00974A3B" w:rsidRPr="008160F7">
        <w:rPr>
          <w:sz w:val="20"/>
        </w:rPr>
        <w:t xml:space="preserve"> upfront</w:t>
      </w:r>
      <w:r w:rsidRPr="008160F7">
        <w:rPr>
          <w:sz w:val="20"/>
        </w:rPr>
        <w:t>.</w:t>
      </w:r>
      <w:r w:rsidRPr="00927D75">
        <w:rPr>
          <w:sz w:val="20"/>
        </w:rPr>
        <w:t xml:space="preserve"> </w:t>
      </w:r>
    </w:p>
    <w:p w14:paraId="7A244CFC" w14:textId="77777777" w:rsidR="00F92B98" w:rsidRDefault="00F92B98" w:rsidP="00927D75">
      <w:pPr>
        <w:pStyle w:val="BodyText"/>
        <w:spacing w:before="107"/>
        <w:ind w:left="116" w:hanging="1"/>
        <w:jc w:val="both"/>
      </w:pPr>
    </w:p>
    <w:p w14:paraId="5DAA5CAD" w14:textId="77777777" w:rsidR="00F92B98" w:rsidRPr="008C3A08" w:rsidRDefault="00F92B98" w:rsidP="00F92B98">
      <w:pPr>
        <w:spacing w:before="81"/>
        <w:ind w:left="308"/>
        <w:rPr>
          <w:b/>
          <w:sz w:val="24"/>
        </w:rPr>
      </w:pPr>
      <w:r w:rsidRPr="008C3A08">
        <w:rPr>
          <w:b/>
          <w:sz w:val="24"/>
        </w:rPr>
        <w:t>REFUNDS/WITHDRAWALS</w:t>
      </w:r>
    </w:p>
    <w:p w14:paraId="6BB23FDF" w14:textId="77777777" w:rsidR="00F92B98" w:rsidRDefault="00F92B98" w:rsidP="00F92B98">
      <w:pPr>
        <w:spacing w:before="81"/>
        <w:ind w:left="302" w:right="144"/>
        <w:jc w:val="both"/>
        <w:rPr>
          <w:sz w:val="20"/>
        </w:rPr>
      </w:pPr>
      <w:r>
        <w:rPr>
          <w:sz w:val="20"/>
        </w:rPr>
        <w:t>Refunds</w:t>
      </w:r>
      <w:r w:rsidRPr="008C3A08">
        <w:rPr>
          <w:sz w:val="20"/>
        </w:rPr>
        <w:t xml:space="preserve"> </w:t>
      </w:r>
      <w:r>
        <w:rPr>
          <w:sz w:val="20"/>
        </w:rPr>
        <w:t>of</w:t>
      </w:r>
      <w:r w:rsidRPr="008C3A08">
        <w:rPr>
          <w:sz w:val="20"/>
        </w:rPr>
        <w:t xml:space="preserve"> </w:t>
      </w:r>
      <w:r>
        <w:rPr>
          <w:sz w:val="20"/>
        </w:rPr>
        <w:t>tuition</w:t>
      </w:r>
      <w:r w:rsidRPr="008C3A08">
        <w:rPr>
          <w:sz w:val="20"/>
        </w:rPr>
        <w:t xml:space="preserve"> </w:t>
      </w:r>
      <w:r>
        <w:rPr>
          <w:sz w:val="20"/>
        </w:rPr>
        <w:t>and</w:t>
      </w:r>
      <w:r w:rsidRPr="008C3A08">
        <w:rPr>
          <w:sz w:val="20"/>
        </w:rPr>
        <w:t xml:space="preserve"> </w:t>
      </w:r>
      <w:r>
        <w:rPr>
          <w:sz w:val="20"/>
        </w:rPr>
        <w:t>fees</w:t>
      </w:r>
      <w:r w:rsidRPr="008C3A08">
        <w:rPr>
          <w:sz w:val="20"/>
        </w:rPr>
        <w:t xml:space="preserve"> </w:t>
      </w:r>
      <w:r>
        <w:rPr>
          <w:sz w:val="20"/>
        </w:rPr>
        <w:t>will</w:t>
      </w:r>
      <w:r w:rsidRPr="008C3A08">
        <w:rPr>
          <w:sz w:val="20"/>
        </w:rPr>
        <w:t xml:space="preserve"> </w:t>
      </w:r>
      <w:r>
        <w:rPr>
          <w:sz w:val="20"/>
        </w:rPr>
        <w:t>be</w:t>
      </w:r>
      <w:r w:rsidRPr="008C3A08">
        <w:rPr>
          <w:sz w:val="20"/>
        </w:rPr>
        <w:t xml:space="preserve"> </w:t>
      </w:r>
      <w:r>
        <w:rPr>
          <w:sz w:val="20"/>
        </w:rPr>
        <w:t>based</w:t>
      </w:r>
      <w:r w:rsidRPr="008C3A08">
        <w:rPr>
          <w:sz w:val="20"/>
        </w:rPr>
        <w:t xml:space="preserve"> </w:t>
      </w:r>
      <w:r>
        <w:rPr>
          <w:sz w:val="20"/>
        </w:rPr>
        <w:t>on</w:t>
      </w:r>
      <w:r w:rsidRPr="008C3A08">
        <w:rPr>
          <w:sz w:val="20"/>
        </w:rPr>
        <w:t xml:space="preserve"> </w:t>
      </w:r>
      <w:r>
        <w:rPr>
          <w:sz w:val="20"/>
        </w:rPr>
        <w:t>your</w:t>
      </w:r>
      <w:r w:rsidRPr="008C3A08">
        <w:rPr>
          <w:sz w:val="20"/>
        </w:rPr>
        <w:t xml:space="preserve"> </w:t>
      </w:r>
      <w:r>
        <w:rPr>
          <w:sz w:val="20"/>
        </w:rPr>
        <w:t>official withdrawal date in accordance with College policy and State University of New York regulations.</w:t>
      </w:r>
    </w:p>
    <w:p w14:paraId="304944D9" w14:textId="77777777" w:rsidR="00F92B98" w:rsidRDefault="00F92B98" w:rsidP="00F92B98">
      <w:pPr>
        <w:spacing w:before="81"/>
        <w:ind w:left="308"/>
        <w:rPr>
          <w:b/>
          <w:sz w:val="24"/>
        </w:rPr>
      </w:pPr>
    </w:p>
    <w:p w14:paraId="5855651C" w14:textId="18548907" w:rsidR="000569CC" w:rsidRDefault="000569CC" w:rsidP="000569CC">
      <w:pPr>
        <w:spacing w:before="81"/>
        <w:ind w:left="308"/>
        <w:rPr>
          <w:b/>
          <w:sz w:val="24"/>
        </w:rPr>
      </w:pPr>
      <w:bookmarkStart w:id="0" w:name="_GoBack"/>
      <w:bookmarkEnd w:id="0"/>
      <w:r w:rsidRPr="00121982">
        <w:rPr>
          <w:b/>
          <w:sz w:val="24"/>
        </w:rPr>
        <w:t xml:space="preserve">REFUND SCHEDULE </w:t>
      </w:r>
      <w:r>
        <w:rPr>
          <w:b/>
          <w:sz w:val="24"/>
        </w:rPr>
        <w:t>–</w:t>
      </w:r>
      <w:r w:rsidRPr="00121982">
        <w:rPr>
          <w:b/>
          <w:sz w:val="24"/>
        </w:rPr>
        <w:t xml:space="preserve"> </w:t>
      </w:r>
      <w:r w:rsidR="002F1F41">
        <w:rPr>
          <w:b/>
          <w:sz w:val="24"/>
        </w:rPr>
        <w:t>SPRING</w:t>
      </w:r>
      <w:r>
        <w:rPr>
          <w:b/>
          <w:sz w:val="24"/>
        </w:rPr>
        <w:t xml:space="preserve"> 202</w:t>
      </w:r>
      <w:r w:rsidR="002F1F41">
        <w:rPr>
          <w:b/>
          <w:sz w:val="24"/>
        </w:rPr>
        <w:t>6</w:t>
      </w:r>
    </w:p>
    <w:p w14:paraId="5F14C1F4" w14:textId="3FA43264" w:rsidR="000569CC" w:rsidRDefault="000569CC" w:rsidP="000569CC">
      <w:pPr>
        <w:tabs>
          <w:tab w:val="left" w:pos="4210"/>
        </w:tabs>
        <w:spacing w:before="2" w:line="276" w:lineRule="auto"/>
        <w:ind w:right="316"/>
        <w:jc w:val="center"/>
        <w:rPr>
          <w:sz w:val="20"/>
        </w:rPr>
      </w:pPr>
      <w:r w:rsidRPr="00121982">
        <w:rPr>
          <w:sz w:val="20"/>
        </w:rPr>
        <w:t xml:space="preserve">Full Term: </w:t>
      </w:r>
      <w:r w:rsidR="006E2980">
        <w:rPr>
          <w:sz w:val="20"/>
        </w:rPr>
        <w:t>Jan</w:t>
      </w:r>
      <w:r w:rsidRPr="00121982">
        <w:rPr>
          <w:sz w:val="20"/>
        </w:rPr>
        <w:t xml:space="preserve"> </w:t>
      </w:r>
      <w:r>
        <w:rPr>
          <w:sz w:val="20"/>
        </w:rPr>
        <w:t>2</w:t>
      </w:r>
      <w:r w:rsidR="006E2980">
        <w:rPr>
          <w:sz w:val="20"/>
        </w:rPr>
        <w:t>0</w:t>
      </w:r>
      <w:r w:rsidRPr="00121982">
        <w:rPr>
          <w:sz w:val="20"/>
        </w:rPr>
        <w:t xml:space="preserve"> – </w:t>
      </w:r>
      <w:r w:rsidR="006E2980">
        <w:rPr>
          <w:sz w:val="20"/>
        </w:rPr>
        <w:t>May</w:t>
      </w:r>
      <w:r w:rsidRPr="00121982">
        <w:rPr>
          <w:sz w:val="20"/>
        </w:rPr>
        <w:t xml:space="preserve"> </w:t>
      </w:r>
      <w:r w:rsidR="006E2980">
        <w:rPr>
          <w:sz w:val="20"/>
        </w:rPr>
        <w:t>16</w:t>
      </w:r>
    </w:p>
    <w:p w14:paraId="3A61A53A" w14:textId="77777777" w:rsidR="000569CC" w:rsidRDefault="000569CC" w:rsidP="000569CC">
      <w:pPr>
        <w:spacing w:line="276" w:lineRule="auto"/>
        <w:ind w:left="308" w:right="90"/>
        <w:jc w:val="center"/>
        <w:rPr>
          <w:sz w:val="20"/>
        </w:rPr>
      </w:pPr>
      <w:r w:rsidRPr="00A301C6">
        <w:rPr>
          <w:sz w:val="20"/>
        </w:rPr>
        <w:t>Refund</w:t>
      </w:r>
      <w:r>
        <w:rPr>
          <w:sz w:val="20"/>
        </w:rPr>
        <w:t>s</w:t>
      </w:r>
      <w:r w:rsidRPr="00A301C6">
        <w:rPr>
          <w:sz w:val="20"/>
        </w:rPr>
        <w:t xml:space="preserve"> of tuition and fees </w:t>
      </w:r>
      <w:r>
        <w:rPr>
          <w:sz w:val="20"/>
        </w:rPr>
        <w:t>will be calculated at</w:t>
      </w:r>
      <w:r w:rsidRPr="00A301C6">
        <w:rPr>
          <w:sz w:val="20"/>
        </w:rPr>
        <w:t xml:space="preserve"> </w:t>
      </w:r>
      <w:r>
        <w:rPr>
          <w:sz w:val="20"/>
        </w:rPr>
        <w:t>the</w:t>
      </w:r>
    </w:p>
    <w:p w14:paraId="4F0C7803" w14:textId="77777777" w:rsidR="000569CC" w:rsidRPr="00A301C6" w:rsidRDefault="000569CC" w:rsidP="000569CC">
      <w:pPr>
        <w:spacing w:line="276" w:lineRule="auto"/>
        <w:ind w:left="308" w:right="90"/>
        <w:jc w:val="center"/>
        <w:rPr>
          <w:sz w:val="20"/>
        </w:rPr>
      </w:pPr>
      <w:r>
        <w:rPr>
          <w:sz w:val="20"/>
        </w:rPr>
        <w:t xml:space="preserve">below rates based on </w:t>
      </w:r>
      <w:r w:rsidRPr="00A301C6">
        <w:rPr>
          <w:sz w:val="20"/>
        </w:rPr>
        <w:t>your official withdrawal date:</w:t>
      </w:r>
    </w:p>
    <w:p w14:paraId="2C64F20B" w14:textId="2B11D197" w:rsidR="000569CC" w:rsidRDefault="006E2980" w:rsidP="007A3F5B">
      <w:pPr>
        <w:spacing w:line="276" w:lineRule="auto"/>
        <w:ind w:left="720" w:right="432"/>
        <w:jc w:val="both"/>
        <w:rPr>
          <w:sz w:val="20"/>
        </w:rPr>
      </w:pPr>
      <w:r>
        <w:rPr>
          <w:sz w:val="20"/>
        </w:rPr>
        <w:t>January 24</w:t>
      </w:r>
      <w:r w:rsidR="000569CC" w:rsidRPr="00A301C6">
        <w:rPr>
          <w:sz w:val="20"/>
        </w:rPr>
        <w:t xml:space="preserve"> and before</w:t>
      </w:r>
      <w:r w:rsidR="000569CC">
        <w:rPr>
          <w:sz w:val="20"/>
        </w:rPr>
        <w:t>……………100%</w:t>
      </w:r>
    </w:p>
    <w:p w14:paraId="37A65980" w14:textId="77E6CA39" w:rsidR="000569CC" w:rsidRDefault="006E2980" w:rsidP="007A3F5B">
      <w:pPr>
        <w:spacing w:line="276" w:lineRule="auto"/>
        <w:ind w:left="720" w:right="432"/>
        <w:jc w:val="both"/>
        <w:rPr>
          <w:sz w:val="20"/>
        </w:rPr>
      </w:pPr>
      <w:r>
        <w:rPr>
          <w:sz w:val="20"/>
        </w:rPr>
        <w:t>January 25-26</w:t>
      </w:r>
      <w:r w:rsidR="000569CC">
        <w:rPr>
          <w:sz w:val="20"/>
        </w:rPr>
        <w:t>…………</w:t>
      </w:r>
      <w:proofErr w:type="gramStart"/>
      <w:r w:rsidR="000569CC">
        <w:rPr>
          <w:sz w:val="20"/>
        </w:rPr>
        <w:t>…</w:t>
      </w:r>
      <w:r>
        <w:rPr>
          <w:sz w:val="20"/>
        </w:rPr>
        <w:t>..</w:t>
      </w:r>
      <w:proofErr w:type="gramEnd"/>
      <w:r w:rsidR="000569CC">
        <w:rPr>
          <w:sz w:val="20"/>
        </w:rPr>
        <w:t>……</w:t>
      </w:r>
      <w:r w:rsidR="007A3F5B">
        <w:rPr>
          <w:sz w:val="20"/>
        </w:rPr>
        <w:t>...75</w:t>
      </w:r>
      <w:r w:rsidR="000569CC">
        <w:rPr>
          <w:sz w:val="20"/>
        </w:rPr>
        <w:t>%</w:t>
      </w:r>
    </w:p>
    <w:p w14:paraId="03C4649C" w14:textId="2D0C710A" w:rsidR="000569CC" w:rsidRDefault="006E2980" w:rsidP="007A3F5B">
      <w:pPr>
        <w:spacing w:line="276" w:lineRule="auto"/>
        <w:ind w:left="720" w:right="432"/>
        <w:jc w:val="both"/>
        <w:rPr>
          <w:sz w:val="20"/>
        </w:rPr>
      </w:pPr>
      <w:r>
        <w:rPr>
          <w:sz w:val="20"/>
        </w:rPr>
        <w:t>January 27-February 2</w:t>
      </w:r>
      <w:r w:rsidR="0037032C">
        <w:rPr>
          <w:sz w:val="20"/>
        </w:rPr>
        <w:t>…</w:t>
      </w:r>
      <w:proofErr w:type="gramStart"/>
      <w:r>
        <w:rPr>
          <w:sz w:val="20"/>
        </w:rPr>
        <w:t>…..</w:t>
      </w:r>
      <w:proofErr w:type="gramEnd"/>
      <w:r w:rsidR="000569CC">
        <w:rPr>
          <w:sz w:val="20"/>
        </w:rPr>
        <w:t>……..</w:t>
      </w:r>
      <w:r w:rsidR="007A3F5B">
        <w:rPr>
          <w:sz w:val="20"/>
        </w:rPr>
        <w:t>5</w:t>
      </w:r>
      <w:r w:rsidR="000569CC">
        <w:rPr>
          <w:sz w:val="20"/>
        </w:rPr>
        <w:t>0%</w:t>
      </w:r>
    </w:p>
    <w:p w14:paraId="205477BC" w14:textId="6F4E61D7" w:rsidR="007A3F5B" w:rsidRDefault="006E2980" w:rsidP="007A3F5B">
      <w:pPr>
        <w:spacing w:line="276" w:lineRule="auto"/>
        <w:ind w:left="720" w:right="432"/>
        <w:jc w:val="both"/>
        <w:rPr>
          <w:sz w:val="20"/>
        </w:rPr>
      </w:pPr>
      <w:r>
        <w:rPr>
          <w:sz w:val="20"/>
        </w:rPr>
        <w:t>February 3</w:t>
      </w:r>
      <w:r w:rsidR="0037032C">
        <w:rPr>
          <w:sz w:val="20"/>
        </w:rPr>
        <w:t>-</w:t>
      </w:r>
      <w:r>
        <w:rPr>
          <w:sz w:val="20"/>
        </w:rPr>
        <w:t>9</w:t>
      </w:r>
      <w:r w:rsidR="0037032C">
        <w:rPr>
          <w:sz w:val="20"/>
        </w:rPr>
        <w:t>…</w:t>
      </w:r>
      <w:proofErr w:type="gramStart"/>
      <w:r>
        <w:rPr>
          <w:sz w:val="20"/>
        </w:rPr>
        <w:t>..</w:t>
      </w:r>
      <w:r w:rsidR="0037032C">
        <w:rPr>
          <w:sz w:val="20"/>
        </w:rPr>
        <w:t>...</w:t>
      </w:r>
      <w:proofErr w:type="gramEnd"/>
      <w:r w:rsidR="007A3F5B">
        <w:rPr>
          <w:sz w:val="20"/>
        </w:rPr>
        <w:t>……</w:t>
      </w:r>
      <w:r>
        <w:rPr>
          <w:sz w:val="20"/>
        </w:rPr>
        <w:t>….….</w:t>
      </w:r>
      <w:r w:rsidR="007A3F5B">
        <w:rPr>
          <w:sz w:val="20"/>
        </w:rPr>
        <w:t>……25%</w:t>
      </w:r>
    </w:p>
    <w:p w14:paraId="63823093" w14:textId="515950E4" w:rsidR="007A3F5B" w:rsidRDefault="006E2980" w:rsidP="007A3F5B">
      <w:pPr>
        <w:spacing w:line="276" w:lineRule="auto"/>
        <w:ind w:left="720" w:right="432"/>
        <w:jc w:val="both"/>
        <w:rPr>
          <w:sz w:val="20"/>
        </w:rPr>
      </w:pPr>
      <w:r>
        <w:rPr>
          <w:sz w:val="20"/>
        </w:rPr>
        <w:t>February</w:t>
      </w:r>
      <w:r w:rsidR="007A3F5B">
        <w:rPr>
          <w:sz w:val="20"/>
        </w:rPr>
        <w:t xml:space="preserve"> </w:t>
      </w:r>
      <w:r>
        <w:rPr>
          <w:sz w:val="20"/>
        </w:rPr>
        <w:t>10</w:t>
      </w:r>
      <w:r w:rsidR="007A3F5B">
        <w:rPr>
          <w:sz w:val="20"/>
        </w:rPr>
        <w:t xml:space="preserve"> and beyond…………</w:t>
      </w:r>
      <w:r w:rsidR="0037032C">
        <w:rPr>
          <w:sz w:val="20"/>
        </w:rPr>
        <w:t>.</w:t>
      </w:r>
      <w:r w:rsidR="007A3F5B">
        <w:rPr>
          <w:sz w:val="20"/>
        </w:rPr>
        <w:t>0%</w:t>
      </w:r>
    </w:p>
    <w:p w14:paraId="148E69F8" w14:textId="77777777" w:rsidR="007A3F5B" w:rsidRDefault="007A3F5B" w:rsidP="00E23656">
      <w:pPr>
        <w:pStyle w:val="BodyText"/>
        <w:spacing w:before="27"/>
      </w:pPr>
    </w:p>
    <w:p w14:paraId="36841E85" w14:textId="7B49E9D6" w:rsidR="004A3AEC" w:rsidRDefault="007A3F5B" w:rsidP="0037032C">
      <w:pPr>
        <w:spacing w:before="81"/>
        <w:ind w:left="302" w:right="216"/>
        <w:jc w:val="center"/>
      </w:pPr>
      <w:r w:rsidRPr="007A3F5B">
        <w:rPr>
          <w:sz w:val="20"/>
        </w:rPr>
        <w:t>Module classes have varying refund dates</w:t>
      </w:r>
      <w:r>
        <w:rPr>
          <w:sz w:val="20"/>
        </w:rPr>
        <w:t>.</w:t>
      </w:r>
      <w:r w:rsidR="0037032C">
        <w:rPr>
          <w:sz w:val="20"/>
        </w:rPr>
        <w:t xml:space="preserve">  </w:t>
      </w:r>
      <w:r>
        <w:rPr>
          <w:sz w:val="20"/>
        </w:rPr>
        <w:t xml:space="preserve">All details are listed in the “Detailed Refund and Liability Schedule” on our website: </w:t>
      </w:r>
      <w:hyperlink r:id="rId9" w:history="1">
        <w:r w:rsidR="00F92FF8" w:rsidRPr="00F92FF8">
          <w:rPr>
            <w:rStyle w:val="Hyperlink"/>
            <w:sz w:val="20"/>
            <w:szCs w:val="20"/>
          </w:rPr>
          <w:t>https://sunyniagara.edu/tuition/refund/</w:t>
        </w:r>
      </w:hyperlink>
    </w:p>
    <w:p w14:paraId="05939C7A" w14:textId="77777777" w:rsidR="007A3F5B" w:rsidRPr="007A3F5B" w:rsidRDefault="007A3F5B" w:rsidP="007A3F5B">
      <w:pPr>
        <w:spacing w:before="81"/>
        <w:ind w:left="302" w:right="216"/>
        <w:rPr>
          <w:sz w:val="20"/>
        </w:rPr>
      </w:pPr>
    </w:p>
    <w:p w14:paraId="0AE6A4BA" w14:textId="77777777" w:rsidR="00974A3B" w:rsidRDefault="004A3AEC" w:rsidP="004A3AEC">
      <w:pPr>
        <w:spacing w:before="81"/>
        <w:ind w:left="308"/>
        <w:rPr>
          <w:b/>
          <w:sz w:val="24"/>
        </w:rPr>
      </w:pPr>
      <w:r w:rsidRPr="008C3A08">
        <w:rPr>
          <w:b/>
          <w:sz w:val="24"/>
        </w:rPr>
        <w:t xml:space="preserve">KNOW YOUR </w:t>
      </w:r>
    </w:p>
    <w:p w14:paraId="4D4A3415" w14:textId="77777777" w:rsidR="004A3AEC" w:rsidRPr="008C3A08" w:rsidRDefault="004A3AEC" w:rsidP="004A3AEC">
      <w:pPr>
        <w:spacing w:before="81"/>
        <w:ind w:left="308"/>
        <w:rPr>
          <w:b/>
          <w:sz w:val="24"/>
        </w:rPr>
      </w:pPr>
      <w:r w:rsidRPr="008C3A08">
        <w:rPr>
          <w:b/>
          <w:sz w:val="24"/>
        </w:rPr>
        <w:t>FINANCIAL OBLIGATION</w:t>
      </w:r>
    </w:p>
    <w:p w14:paraId="32BCF288" w14:textId="77777777" w:rsidR="004A3AEC" w:rsidRDefault="004A3AEC" w:rsidP="007A3F5B">
      <w:pPr>
        <w:spacing w:before="81"/>
        <w:ind w:left="302" w:right="216"/>
        <w:jc w:val="both"/>
        <w:rPr>
          <w:sz w:val="20"/>
        </w:rPr>
      </w:pPr>
      <w:r>
        <w:rPr>
          <w:sz w:val="20"/>
        </w:rPr>
        <w:t>All tuition and fees incurred as a result of course registration</w:t>
      </w:r>
      <w:r w:rsidRPr="008C3A08">
        <w:rPr>
          <w:sz w:val="20"/>
        </w:rPr>
        <w:t xml:space="preserve"> </w:t>
      </w:r>
      <w:r>
        <w:rPr>
          <w:sz w:val="20"/>
        </w:rPr>
        <w:t>or</w:t>
      </w:r>
      <w:r w:rsidRPr="008C3A08">
        <w:rPr>
          <w:sz w:val="20"/>
        </w:rPr>
        <w:t xml:space="preserve"> </w:t>
      </w:r>
      <w:r>
        <w:rPr>
          <w:sz w:val="20"/>
        </w:rPr>
        <w:t>other</w:t>
      </w:r>
      <w:r w:rsidRPr="008C3A08">
        <w:rPr>
          <w:sz w:val="20"/>
        </w:rPr>
        <w:t xml:space="preserve"> </w:t>
      </w:r>
      <w:r>
        <w:rPr>
          <w:sz w:val="20"/>
        </w:rPr>
        <w:t>student</w:t>
      </w:r>
      <w:r w:rsidRPr="008C3A08">
        <w:rPr>
          <w:sz w:val="20"/>
        </w:rPr>
        <w:t xml:space="preserve"> </w:t>
      </w:r>
      <w:r>
        <w:rPr>
          <w:sz w:val="20"/>
        </w:rPr>
        <w:t>activity</w:t>
      </w:r>
      <w:r w:rsidRPr="008C3A08">
        <w:rPr>
          <w:sz w:val="20"/>
        </w:rPr>
        <w:t xml:space="preserve"> </w:t>
      </w:r>
      <w:r>
        <w:rPr>
          <w:sz w:val="20"/>
        </w:rPr>
        <w:t>are</w:t>
      </w:r>
      <w:r w:rsidRPr="008C3A08">
        <w:rPr>
          <w:sz w:val="20"/>
        </w:rPr>
        <w:t xml:space="preserve"> </w:t>
      </w:r>
      <w:r>
        <w:rPr>
          <w:sz w:val="20"/>
        </w:rPr>
        <w:t>due</w:t>
      </w:r>
      <w:r w:rsidRPr="008C3A08">
        <w:rPr>
          <w:sz w:val="20"/>
        </w:rPr>
        <w:t xml:space="preserve"> </w:t>
      </w:r>
      <w:r>
        <w:rPr>
          <w:sz w:val="20"/>
        </w:rPr>
        <w:t>and</w:t>
      </w:r>
      <w:r w:rsidRPr="008C3A08">
        <w:rPr>
          <w:sz w:val="20"/>
        </w:rPr>
        <w:t xml:space="preserve"> </w:t>
      </w:r>
      <w:r>
        <w:rPr>
          <w:sz w:val="20"/>
        </w:rPr>
        <w:t>payable</w:t>
      </w:r>
      <w:r w:rsidRPr="008C3A08">
        <w:rPr>
          <w:sz w:val="20"/>
        </w:rPr>
        <w:t xml:space="preserve"> </w:t>
      </w:r>
      <w:r>
        <w:rPr>
          <w:sz w:val="20"/>
        </w:rPr>
        <w:t>to SUNY Niagara, and are the student’s responsibility to pay.</w:t>
      </w:r>
      <w:r w:rsidR="007A3F5B">
        <w:rPr>
          <w:sz w:val="20"/>
        </w:rPr>
        <w:t xml:space="preserve">  </w:t>
      </w:r>
      <w:r>
        <w:rPr>
          <w:sz w:val="20"/>
        </w:rPr>
        <w:t>Financial aid that appears on an account is only an estimate</w:t>
      </w:r>
      <w:r w:rsidRPr="008C3A08">
        <w:rPr>
          <w:sz w:val="20"/>
        </w:rPr>
        <w:t xml:space="preserve"> </w:t>
      </w:r>
      <w:r>
        <w:rPr>
          <w:sz w:val="20"/>
        </w:rPr>
        <w:t>until</w:t>
      </w:r>
      <w:r w:rsidRPr="008C3A08">
        <w:rPr>
          <w:sz w:val="20"/>
        </w:rPr>
        <w:t xml:space="preserve"> </w:t>
      </w:r>
      <w:r>
        <w:rPr>
          <w:sz w:val="20"/>
        </w:rPr>
        <w:t>earned.</w:t>
      </w:r>
      <w:r w:rsidRPr="008C3A08">
        <w:rPr>
          <w:sz w:val="20"/>
        </w:rPr>
        <w:t xml:space="preserve"> </w:t>
      </w:r>
      <w:r>
        <w:rPr>
          <w:sz w:val="20"/>
        </w:rPr>
        <w:t>Financial</w:t>
      </w:r>
      <w:r w:rsidRPr="008C3A08">
        <w:rPr>
          <w:sz w:val="20"/>
        </w:rPr>
        <w:t xml:space="preserve"> </w:t>
      </w:r>
      <w:r>
        <w:rPr>
          <w:sz w:val="20"/>
        </w:rPr>
        <w:t>aid</w:t>
      </w:r>
      <w:r w:rsidRPr="008C3A08">
        <w:rPr>
          <w:sz w:val="20"/>
        </w:rPr>
        <w:t xml:space="preserve"> </w:t>
      </w:r>
      <w:r>
        <w:rPr>
          <w:sz w:val="20"/>
        </w:rPr>
        <w:t>eligibility</w:t>
      </w:r>
      <w:r w:rsidRPr="008C3A08">
        <w:rPr>
          <w:sz w:val="20"/>
        </w:rPr>
        <w:t xml:space="preserve"> </w:t>
      </w:r>
      <w:r>
        <w:rPr>
          <w:sz w:val="20"/>
        </w:rPr>
        <w:t>will change because of non-attendance, insufficient academic progress</w:t>
      </w:r>
      <w:r w:rsidRPr="008C3A08">
        <w:rPr>
          <w:sz w:val="20"/>
        </w:rPr>
        <w:t xml:space="preserve"> </w:t>
      </w:r>
      <w:r>
        <w:rPr>
          <w:sz w:val="20"/>
        </w:rPr>
        <w:t>and</w:t>
      </w:r>
      <w:r w:rsidRPr="008C3A08">
        <w:rPr>
          <w:sz w:val="20"/>
        </w:rPr>
        <w:t xml:space="preserve"> </w:t>
      </w:r>
      <w:r>
        <w:rPr>
          <w:sz w:val="20"/>
        </w:rPr>
        <w:t>ineligible</w:t>
      </w:r>
      <w:r w:rsidRPr="008C3A08">
        <w:rPr>
          <w:sz w:val="20"/>
        </w:rPr>
        <w:t xml:space="preserve"> </w:t>
      </w:r>
      <w:r>
        <w:rPr>
          <w:sz w:val="20"/>
        </w:rPr>
        <w:t>courses.</w:t>
      </w:r>
      <w:r w:rsidRPr="008C3A08">
        <w:rPr>
          <w:sz w:val="20"/>
        </w:rPr>
        <w:t xml:space="preserve"> </w:t>
      </w:r>
      <w:r>
        <w:rPr>
          <w:sz w:val="20"/>
        </w:rPr>
        <w:t>Accounts</w:t>
      </w:r>
      <w:r w:rsidRPr="008C3A08">
        <w:rPr>
          <w:sz w:val="20"/>
        </w:rPr>
        <w:t xml:space="preserve"> </w:t>
      </w:r>
      <w:r>
        <w:rPr>
          <w:sz w:val="20"/>
        </w:rPr>
        <w:t>with</w:t>
      </w:r>
      <w:r w:rsidRPr="008C3A08">
        <w:rPr>
          <w:sz w:val="20"/>
        </w:rPr>
        <w:t xml:space="preserve"> </w:t>
      </w:r>
      <w:r>
        <w:rPr>
          <w:sz w:val="20"/>
        </w:rPr>
        <w:t xml:space="preserve">unpaid balances </w:t>
      </w:r>
      <w:r w:rsidRPr="00974A3B">
        <w:rPr>
          <w:sz w:val="20"/>
        </w:rPr>
        <w:t>of</w:t>
      </w:r>
      <w:r w:rsidR="007A3F5B" w:rsidRPr="00974A3B">
        <w:rPr>
          <w:sz w:val="20"/>
        </w:rPr>
        <w:t xml:space="preserve"> </w:t>
      </w:r>
      <w:r w:rsidRPr="00974A3B">
        <w:rPr>
          <w:sz w:val="20"/>
        </w:rPr>
        <w:t xml:space="preserve">$500 </w:t>
      </w:r>
      <w:r w:rsidR="00974A3B">
        <w:rPr>
          <w:sz w:val="20"/>
        </w:rPr>
        <w:t>or more will have</w:t>
      </w:r>
      <w:r>
        <w:rPr>
          <w:sz w:val="20"/>
        </w:rPr>
        <w:t xml:space="preserve"> a hold</w:t>
      </w:r>
      <w:r w:rsidR="00974A3B">
        <w:rPr>
          <w:sz w:val="20"/>
        </w:rPr>
        <w:t xml:space="preserve"> </w:t>
      </w:r>
      <w:r>
        <w:rPr>
          <w:sz w:val="20"/>
        </w:rPr>
        <w:t>placed on the account</w:t>
      </w:r>
      <w:r w:rsidR="00974A3B">
        <w:rPr>
          <w:sz w:val="20"/>
        </w:rPr>
        <w:t xml:space="preserve"> prior to open registration for a subsequent term.  The hold will </w:t>
      </w:r>
      <w:r>
        <w:rPr>
          <w:sz w:val="20"/>
        </w:rPr>
        <w:t>prevent a student from registering for</w:t>
      </w:r>
      <w:r w:rsidRPr="008C3A08">
        <w:rPr>
          <w:sz w:val="20"/>
        </w:rPr>
        <w:t xml:space="preserve"> </w:t>
      </w:r>
      <w:r>
        <w:rPr>
          <w:sz w:val="20"/>
        </w:rPr>
        <w:t>future classes</w:t>
      </w:r>
      <w:r w:rsidR="00974A3B">
        <w:rPr>
          <w:sz w:val="20"/>
        </w:rPr>
        <w:t xml:space="preserve"> until the account balance is reduced to below $500</w:t>
      </w:r>
      <w:r>
        <w:rPr>
          <w:sz w:val="20"/>
        </w:rPr>
        <w:t>.</w:t>
      </w:r>
    </w:p>
    <w:p w14:paraId="15B10A46" w14:textId="77777777" w:rsidR="004A3AEC" w:rsidRDefault="004A3AEC" w:rsidP="004A3AEC">
      <w:pPr>
        <w:spacing w:before="81"/>
        <w:ind w:left="302" w:right="216"/>
        <w:jc w:val="both"/>
        <w:rPr>
          <w:sz w:val="20"/>
        </w:rPr>
      </w:pPr>
    </w:p>
    <w:p w14:paraId="43E3E21E" w14:textId="77777777" w:rsidR="004A3AEC" w:rsidRDefault="004A3AEC" w:rsidP="004A3AEC">
      <w:pPr>
        <w:spacing w:before="81"/>
        <w:ind w:left="302" w:right="216"/>
        <w:jc w:val="both"/>
        <w:rPr>
          <w:sz w:val="20"/>
        </w:rPr>
      </w:pPr>
      <w:r>
        <w:rPr>
          <w:sz w:val="20"/>
        </w:rPr>
        <w:t>SUNY Niagara may refer delinquent accounts to an outside collection agency for further collection efforts. The student is responsible for paying the collection agency fee, which may</w:t>
      </w:r>
      <w:r w:rsidRPr="008C3A08">
        <w:rPr>
          <w:sz w:val="20"/>
        </w:rPr>
        <w:t xml:space="preserve"> </w:t>
      </w:r>
      <w:r>
        <w:rPr>
          <w:sz w:val="20"/>
        </w:rPr>
        <w:t>be</w:t>
      </w:r>
      <w:r w:rsidRPr="008C3A08">
        <w:rPr>
          <w:sz w:val="20"/>
        </w:rPr>
        <w:t xml:space="preserve"> </w:t>
      </w:r>
      <w:r>
        <w:rPr>
          <w:sz w:val="20"/>
        </w:rPr>
        <w:t>based</w:t>
      </w:r>
      <w:r w:rsidRPr="008C3A08">
        <w:rPr>
          <w:sz w:val="20"/>
        </w:rPr>
        <w:t xml:space="preserve"> </w:t>
      </w:r>
      <w:r>
        <w:rPr>
          <w:sz w:val="20"/>
        </w:rPr>
        <w:t>on</w:t>
      </w:r>
      <w:r w:rsidRPr="008C3A08">
        <w:rPr>
          <w:sz w:val="20"/>
        </w:rPr>
        <w:t xml:space="preserve"> </w:t>
      </w:r>
      <w:r>
        <w:rPr>
          <w:sz w:val="20"/>
        </w:rPr>
        <w:t>a</w:t>
      </w:r>
      <w:r w:rsidRPr="008C3A08">
        <w:rPr>
          <w:sz w:val="20"/>
        </w:rPr>
        <w:t xml:space="preserve"> </w:t>
      </w:r>
      <w:r>
        <w:rPr>
          <w:sz w:val="20"/>
        </w:rPr>
        <w:t>percentage</w:t>
      </w:r>
      <w:r w:rsidRPr="008C3A08">
        <w:rPr>
          <w:sz w:val="20"/>
        </w:rPr>
        <w:t xml:space="preserve"> </w:t>
      </w:r>
      <w:r>
        <w:rPr>
          <w:sz w:val="20"/>
        </w:rPr>
        <w:t>at</w:t>
      </w:r>
      <w:r w:rsidRPr="008C3A08">
        <w:rPr>
          <w:sz w:val="20"/>
        </w:rPr>
        <w:t xml:space="preserve"> </w:t>
      </w:r>
      <w:r>
        <w:rPr>
          <w:sz w:val="20"/>
        </w:rPr>
        <w:t>a</w:t>
      </w:r>
      <w:r w:rsidRPr="008C3A08">
        <w:rPr>
          <w:sz w:val="20"/>
        </w:rPr>
        <w:t xml:space="preserve"> </w:t>
      </w:r>
      <w:r>
        <w:rPr>
          <w:sz w:val="20"/>
        </w:rPr>
        <w:t>maximum</w:t>
      </w:r>
      <w:r w:rsidRPr="008C3A08">
        <w:rPr>
          <w:sz w:val="20"/>
        </w:rPr>
        <w:t xml:space="preserve"> </w:t>
      </w:r>
      <w:r>
        <w:rPr>
          <w:sz w:val="20"/>
        </w:rPr>
        <w:t>of</w:t>
      </w:r>
      <w:r w:rsidRPr="008C3A08">
        <w:rPr>
          <w:sz w:val="20"/>
        </w:rPr>
        <w:t xml:space="preserve"> </w:t>
      </w:r>
      <w:r>
        <w:rPr>
          <w:sz w:val="20"/>
        </w:rPr>
        <w:t>33.3333% of the delinquent account, together with all costs and expenses, including reasonable attorney’s fees, SUNY Niagara incurs in such collection efforts. Student’s failure to pay financial obligation may be reported to credit bureaus, which will negatively impact credit scores.</w:t>
      </w:r>
    </w:p>
    <w:p w14:paraId="186665B4" w14:textId="77777777" w:rsidR="004A3AEC" w:rsidRDefault="004A3AEC" w:rsidP="004A3AEC">
      <w:pPr>
        <w:spacing w:before="81"/>
        <w:ind w:left="308"/>
        <w:jc w:val="both"/>
        <w:rPr>
          <w:b/>
          <w:sz w:val="24"/>
        </w:rPr>
      </w:pPr>
    </w:p>
    <w:p w14:paraId="2B5864D6" w14:textId="77777777" w:rsidR="004A3AEC" w:rsidRDefault="004A3AEC" w:rsidP="004A3AEC">
      <w:pPr>
        <w:spacing w:line="276" w:lineRule="auto"/>
        <w:ind w:left="308" w:right="38"/>
        <w:rPr>
          <w:sz w:val="18"/>
        </w:rPr>
      </w:pPr>
    </w:p>
    <w:p w14:paraId="7921334A" w14:textId="77777777" w:rsidR="004A3AEC" w:rsidRDefault="0093433D" w:rsidP="00F92B98">
      <w:pPr>
        <w:spacing w:before="81"/>
        <w:ind w:left="308"/>
        <w:rPr>
          <w:b/>
          <w:sz w:val="24"/>
        </w:rPr>
      </w:pPr>
      <w:r>
        <w:br w:type="column"/>
      </w:r>
      <w:r w:rsidR="00F92B98">
        <w:rPr>
          <w:b/>
          <w:sz w:val="24"/>
        </w:rPr>
        <w:t xml:space="preserve"> </w:t>
      </w:r>
    </w:p>
    <w:p w14:paraId="09B99E04" w14:textId="77777777" w:rsidR="004A3AEC" w:rsidRPr="008C3A08" w:rsidRDefault="004A3AEC" w:rsidP="007A3F5B">
      <w:pPr>
        <w:spacing w:before="81"/>
        <w:ind w:left="115"/>
        <w:rPr>
          <w:b/>
          <w:sz w:val="24"/>
        </w:rPr>
      </w:pPr>
      <w:r>
        <w:rPr>
          <w:b/>
          <w:sz w:val="24"/>
        </w:rPr>
        <w:t>TO</w:t>
      </w:r>
      <w:r w:rsidRPr="008C3A08">
        <w:rPr>
          <w:b/>
          <w:sz w:val="24"/>
        </w:rPr>
        <w:t xml:space="preserve"> W</w:t>
      </w:r>
      <w:r>
        <w:rPr>
          <w:b/>
          <w:sz w:val="24"/>
        </w:rPr>
        <w:t>ITHDRAW</w:t>
      </w:r>
      <w:r w:rsidRPr="008C3A08">
        <w:rPr>
          <w:b/>
          <w:sz w:val="24"/>
        </w:rPr>
        <w:t xml:space="preserve"> F</w:t>
      </w:r>
      <w:r>
        <w:rPr>
          <w:b/>
          <w:sz w:val="24"/>
        </w:rPr>
        <w:t>ROM</w:t>
      </w:r>
      <w:r w:rsidRPr="008C3A08">
        <w:rPr>
          <w:b/>
          <w:sz w:val="24"/>
        </w:rPr>
        <w:t xml:space="preserve"> </w:t>
      </w:r>
      <w:r>
        <w:rPr>
          <w:b/>
          <w:sz w:val="24"/>
        </w:rPr>
        <w:t>THE COLLEGE</w:t>
      </w:r>
    </w:p>
    <w:p w14:paraId="30EFA3F2" w14:textId="6038D77A" w:rsidR="00EE57EA" w:rsidRDefault="004A3AEC" w:rsidP="00EE57EA">
      <w:pPr>
        <w:pStyle w:val="BodyText"/>
        <w:spacing w:before="115" w:line="276" w:lineRule="auto"/>
        <w:ind w:left="114" w:right="316"/>
        <w:jc w:val="both"/>
      </w:pPr>
      <w:r w:rsidRPr="00EE57EA">
        <w:t xml:space="preserve">If you register for courses and decide not to attend, you MUST officially withdraw from SUNY Niagara. </w:t>
      </w:r>
      <w:r w:rsidR="007A3F5B" w:rsidRPr="00EE57EA">
        <w:t xml:space="preserve"> </w:t>
      </w:r>
      <w:r w:rsidRPr="00EE57EA">
        <w:t>Non-attendance and/or non-payment will not constitute withdrawal from class(es) and refunds will not apply</w:t>
      </w:r>
      <w:r w:rsidR="007A3F5B" w:rsidRPr="00EE57EA">
        <w:t xml:space="preserve">. </w:t>
      </w:r>
      <w:r w:rsidRPr="00EE57EA">
        <w:t xml:space="preserve">To obtain a full refund, you MUST withdraw prior to the last day of 0% liability (see </w:t>
      </w:r>
      <w:r w:rsidR="00F92FF8">
        <w:t>R</w:t>
      </w:r>
      <w:r w:rsidRPr="00EE57EA">
        <w:t xml:space="preserve">efund </w:t>
      </w:r>
      <w:r w:rsidR="00F92FF8">
        <w:t>S</w:t>
      </w:r>
      <w:r w:rsidRPr="00EE57EA">
        <w:t>chedule</w:t>
      </w:r>
      <w:r w:rsidR="00F92FF8">
        <w:t xml:space="preserve"> details</w:t>
      </w:r>
      <w:r w:rsidRPr="00EE57EA">
        <w:t>).</w:t>
      </w:r>
      <w:r w:rsidR="007A3F5B" w:rsidRPr="00EE57EA">
        <w:t xml:space="preserve">  </w:t>
      </w:r>
      <w:r w:rsidRPr="00EE57EA">
        <w:t>Before you file a withdrawal form it is strongly encouraged you speak with a Success Coach in the Student Success Center (D102) to explore options and receive important guidance.</w:t>
      </w:r>
      <w:r w:rsidR="007A3F5B" w:rsidRPr="00EE57EA">
        <w:t xml:space="preserve">  </w:t>
      </w:r>
    </w:p>
    <w:p w14:paraId="74713FFF" w14:textId="45C74B34" w:rsidR="004A3AEC" w:rsidRPr="00F92FF8" w:rsidRDefault="007A3F5B" w:rsidP="00F92FF8">
      <w:pPr>
        <w:pStyle w:val="BodyText"/>
        <w:spacing w:before="115" w:line="276" w:lineRule="auto"/>
        <w:ind w:left="114" w:right="316"/>
        <w:rPr>
          <w:color w:val="0000FF" w:themeColor="hyperlink"/>
          <w:sz w:val="22"/>
          <w:szCs w:val="22"/>
          <w:u w:val="single"/>
        </w:rPr>
      </w:pPr>
      <w:r w:rsidRPr="00EE57EA">
        <w:t>For more info, visit our website a</w:t>
      </w:r>
      <w:r w:rsidR="00EE57EA">
        <w:t xml:space="preserve">t </w:t>
      </w:r>
      <w:hyperlink r:id="rId10" w:history="1">
        <w:r w:rsidR="00F92FF8" w:rsidRPr="00F92FF8">
          <w:rPr>
            <w:rStyle w:val="Hyperlink"/>
            <w:sz w:val="20"/>
            <w:szCs w:val="20"/>
          </w:rPr>
          <w:t>https://sunyniagara.edu/registration-records/withdrawals/</w:t>
        </w:r>
      </w:hyperlink>
      <w:r w:rsidR="00F92FF8" w:rsidRPr="00F92FF8">
        <w:rPr>
          <w:rStyle w:val="Hyperlink"/>
          <w:sz w:val="22"/>
          <w:szCs w:val="22"/>
          <w:u w:val="none"/>
        </w:rPr>
        <w:t xml:space="preserve"> </w:t>
      </w:r>
      <w:r w:rsidR="004A3AEC" w:rsidRPr="00EE57EA">
        <w:t>or contact our Records Office at (716) 614-6250 to schedule an appointment.</w:t>
      </w:r>
    </w:p>
    <w:p w14:paraId="37B1059C" w14:textId="77777777" w:rsidR="007A3F5B" w:rsidRDefault="007A3F5B" w:rsidP="007A3F5B">
      <w:pPr>
        <w:spacing w:before="81"/>
        <w:ind w:left="308"/>
        <w:rPr>
          <w:b/>
          <w:sz w:val="24"/>
        </w:rPr>
      </w:pPr>
    </w:p>
    <w:p w14:paraId="1D3101C6" w14:textId="77777777" w:rsidR="007A3F5B" w:rsidRPr="007A3F5B" w:rsidRDefault="007A3F5B" w:rsidP="007A3F5B">
      <w:pPr>
        <w:spacing w:before="81"/>
        <w:ind w:left="115"/>
        <w:rPr>
          <w:b/>
          <w:sz w:val="24"/>
        </w:rPr>
      </w:pPr>
      <w:r w:rsidRPr="007A3F5B">
        <w:rPr>
          <w:b/>
          <w:sz w:val="24"/>
        </w:rPr>
        <w:t>FINANCIAL AID</w:t>
      </w:r>
    </w:p>
    <w:p w14:paraId="7C1DC312" w14:textId="77777777" w:rsidR="008854E0" w:rsidRDefault="007A3F5B" w:rsidP="007A3F5B">
      <w:pPr>
        <w:pStyle w:val="BodyText"/>
        <w:spacing w:before="115" w:line="276" w:lineRule="auto"/>
        <w:ind w:left="114" w:right="316"/>
        <w:jc w:val="both"/>
      </w:pPr>
      <w:r>
        <w:t>Apply</w:t>
      </w:r>
      <w:r>
        <w:rPr>
          <w:spacing w:val="-6"/>
        </w:rPr>
        <w:t xml:space="preserve"> </w:t>
      </w:r>
      <w:r>
        <w:t>for</w:t>
      </w:r>
      <w:r>
        <w:rPr>
          <w:spacing w:val="-7"/>
        </w:rPr>
        <w:t xml:space="preserve"> </w:t>
      </w:r>
      <w:r>
        <w:t>Federal</w:t>
      </w:r>
      <w:r>
        <w:rPr>
          <w:spacing w:val="-5"/>
        </w:rPr>
        <w:t xml:space="preserve"> </w:t>
      </w:r>
      <w:r>
        <w:t>financial</w:t>
      </w:r>
      <w:r>
        <w:rPr>
          <w:spacing w:val="-5"/>
        </w:rPr>
        <w:t xml:space="preserve"> </w:t>
      </w:r>
      <w:r>
        <w:t>aid</w:t>
      </w:r>
      <w:r>
        <w:rPr>
          <w:spacing w:val="-4"/>
        </w:rPr>
        <w:t xml:space="preserve"> </w:t>
      </w:r>
      <w:r>
        <w:t>(FAFSA</w:t>
      </w:r>
      <w:r>
        <w:rPr>
          <w:spacing w:val="-5"/>
        </w:rPr>
        <w:t xml:space="preserve"> </w:t>
      </w:r>
      <w:r>
        <w:t>application)</w:t>
      </w:r>
      <w:r>
        <w:rPr>
          <w:spacing w:val="-7"/>
        </w:rPr>
        <w:t xml:space="preserve"> </w:t>
      </w:r>
      <w:r>
        <w:t>at</w:t>
      </w:r>
      <w:r>
        <w:rPr>
          <w:spacing w:val="-5"/>
        </w:rPr>
        <w:t xml:space="preserve"> </w:t>
      </w:r>
      <w:r>
        <w:t>least 3 weeks prior to the payment due date.</w:t>
      </w:r>
      <w:r>
        <w:rPr>
          <w:spacing w:val="-6"/>
        </w:rPr>
        <w:t xml:space="preserve"> </w:t>
      </w:r>
      <w:r>
        <w:t>New</w:t>
      </w:r>
      <w:r>
        <w:rPr>
          <w:spacing w:val="-4"/>
        </w:rPr>
        <w:t xml:space="preserve"> </w:t>
      </w:r>
      <w:r>
        <w:t>York</w:t>
      </w:r>
      <w:r>
        <w:rPr>
          <w:spacing w:val="-3"/>
        </w:rPr>
        <w:t xml:space="preserve"> </w:t>
      </w:r>
      <w:r>
        <w:t>State</w:t>
      </w:r>
      <w:r>
        <w:rPr>
          <w:spacing w:val="-5"/>
        </w:rPr>
        <w:t xml:space="preserve"> </w:t>
      </w:r>
      <w:r>
        <w:t>aid</w:t>
      </w:r>
      <w:r>
        <w:rPr>
          <w:spacing w:val="-3"/>
        </w:rPr>
        <w:t xml:space="preserve"> </w:t>
      </w:r>
      <w:r>
        <w:t xml:space="preserve">programs require additional processing time. </w:t>
      </w:r>
    </w:p>
    <w:p w14:paraId="1CD187F2" w14:textId="77777777" w:rsidR="008854E0" w:rsidRPr="00F92FF8" w:rsidRDefault="008854E0" w:rsidP="00EE57EA">
      <w:pPr>
        <w:pStyle w:val="BodyText"/>
        <w:spacing w:before="115"/>
        <w:ind w:left="114" w:right="316"/>
        <w:jc w:val="both"/>
        <w:rPr>
          <w:sz w:val="16"/>
          <w:szCs w:val="16"/>
        </w:rPr>
      </w:pPr>
    </w:p>
    <w:p w14:paraId="2D5912E0" w14:textId="77777777" w:rsidR="008854E0" w:rsidRDefault="007A3F5B" w:rsidP="007A3F5B">
      <w:pPr>
        <w:pStyle w:val="BodyText"/>
        <w:spacing w:before="115" w:line="276" w:lineRule="auto"/>
        <w:ind w:left="114" w:right="316"/>
        <w:jc w:val="both"/>
      </w:pPr>
      <w:r>
        <w:t>Financial aid will not pay for classes you do not attend. If you</w:t>
      </w:r>
      <w:r>
        <w:rPr>
          <w:spacing w:val="-3"/>
        </w:rPr>
        <w:t xml:space="preserve"> </w:t>
      </w:r>
      <w:r>
        <w:t>do</w:t>
      </w:r>
      <w:r>
        <w:rPr>
          <w:spacing w:val="-1"/>
        </w:rPr>
        <w:t xml:space="preserve"> </w:t>
      </w:r>
      <w:r>
        <w:t>not</w:t>
      </w:r>
      <w:r>
        <w:rPr>
          <w:spacing w:val="-4"/>
        </w:rPr>
        <w:t xml:space="preserve"> </w:t>
      </w:r>
      <w:r>
        <w:t>plan</w:t>
      </w:r>
      <w:r>
        <w:rPr>
          <w:spacing w:val="-3"/>
        </w:rPr>
        <w:t xml:space="preserve"> </w:t>
      </w:r>
      <w:r>
        <w:t>to</w:t>
      </w:r>
      <w:r>
        <w:rPr>
          <w:spacing w:val="-1"/>
        </w:rPr>
        <w:t xml:space="preserve"> </w:t>
      </w:r>
      <w:r>
        <w:t>attend</w:t>
      </w:r>
      <w:r>
        <w:rPr>
          <w:spacing w:val="-1"/>
        </w:rPr>
        <w:t xml:space="preserve"> </w:t>
      </w:r>
      <w:r>
        <w:t>a</w:t>
      </w:r>
      <w:r>
        <w:rPr>
          <w:spacing w:val="-3"/>
        </w:rPr>
        <w:t xml:space="preserve"> </w:t>
      </w:r>
      <w:r>
        <w:t>class,</w:t>
      </w:r>
      <w:r w:rsidRPr="00C7202B">
        <w:t xml:space="preserve"> you must login to Banner Web and go to Add/Drop classes to remove course(s) from your schedule prior to the start of the term (see Refund Schedule).</w:t>
      </w:r>
      <w:r>
        <w:t xml:space="preserve"> Failure to do so places the financial payment responsibility on you. If you no longer plan to attend any classes at SUNY Niagara, see the TO WITHDRAW FROM THE COLLEGE section.  </w:t>
      </w:r>
    </w:p>
    <w:p w14:paraId="4D35EB8C" w14:textId="77777777" w:rsidR="008854E0" w:rsidRPr="00F92FF8" w:rsidRDefault="008854E0" w:rsidP="00EE57EA">
      <w:pPr>
        <w:pStyle w:val="BodyText"/>
        <w:spacing w:before="115"/>
        <w:ind w:left="114" w:right="316"/>
        <w:jc w:val="both"/>
        <w:rPr>
          <w:sz w:val="16"/>
          <w:szCs w:val="16"/>
        </w:rPr>
      </w:pPr>
    </w:p>
    <w:p w14:paraId="289A4156" w14:textId="644D687A" w:rsidR="00CF5407" w:rsidRDefault="007A3F5B" w:rsidP="007A3F5B">
      <w:pPr>
        <w:pStyle w:val="BodyText"/>
        <w:spacing w:before="115" w:line="276" w:lineRule="auto"/>
        <w:ind w:left="114" w:right="316"/>
        <w:jc w:val="both"/>
      </w:pPr>
      <w:r>
        <w:t>Available financial resource</w:t>
      </w:r>
      <w:r w:rsidR="008854E0">
        <w:t>s</w:t>
      </w:r>
      <w:r>
        <w:t xml:space="preserve"> include: </w:t>
      </w:r>
      <w:r>
        <w:rPr>
          <w:b/>
          <w:sz w:val="20"/>
        </w:rPr>
        <w:t>Pell:</w:t>
      </w:r>
      <w:r>
        <w:t xml:space="preserve"> </w:t>
      </w:r>
      <w:r w:rsidRPr="00943D41">
        <w:t xml:space="preserve">Federal grant ranging from $370 to </w:t>
      </w:r>
      <w:r w:rsidRPr="008160F7">
        <w:t>$3,697</w:t>
      </w:r>
      <w:r w:rsidRPr="00943D41">
        <w:t xml:space="preserve"> per semester</w:t>
      </w:r>
      <w:r w:rsidRPr="00943D41">
        <w:rPr>
          <w:spacing w:val="-5"/>
        </w:rPr>
        <w:t xml:space="preserve"> </w:t>
      </w:r>
      <w:r w:rsidRPr="00943D41">
        <w:t>for</w:t>
      </w:r>
      <w:r w:rsidRPr="00943D41">
        <w:rPr>
          <w:spacing w:val="-5"/>
        </w:rPr>
        <w:t xml:space="preserve"> </w:t>
      </w:r>
      <w:r w:rsidRPr="00943D41">
        <w:t>full-time</w:t>
      </w:r>
      <w:r w:rsidRPr="00943D41">
        <w:rPr>
          <w:spacing w:val="-6"/>
        </w:rPr>
        <w:t xml:space="preserve"> </w:t>
      </w:r>
      <w:r w:rsidRPr="00943D41">
        <w:t>study.</w:t>
      </w:r>
      <w:r w:rsidRPr="00943D41">
        <w:rPr>
          <w:spacing w:val="-4"/>
        </w:rPr>
        <w:t xml:space="preserve"> </w:t>
      </w:r>
      <w:r w:rsidRPr="00943D41">
        <w:t>Awards</w:t>
      </w:r>
      <w:r w:rsidRPr="00943D41">
        <w:rPr>
          <w:spacing w:val="-5"/>
        </w:rPr>
        <w:t xml:space="preserve"> </w:t>
      </w:r>
      <w:r w:rsidRPr="00943D41">
        <w:t>are</w:t>
      </w:r>
      <w:r w:rsidRPr="00943D41">
        <w:rPr>
          <w:spacing w:val="-6"/>
        </w:rPr>
        <w:t xml:space="preserve"> </w:t>
      </w:r>
      <w:r w:rsidRPr="00943D41">
        <w:t>prorated</w:t>
      </w:r>
      <w:r w:rsidRPr="00943D41">
        <w:rPr>
          <w:spacing w:val="-6"/>
        </w:rPr>
        <w:t xml:space="preserve"> </w:t>
      </w:r>
      <w:r w:rsidRPr="00943D41">
        <w:t>based</w:t>
      </w:r>
      <w:r w:rsidRPr="00943D41">
        <w:rPr>
          <w:spacing w:val="-6"/>
        </w:rPr>
        <w:t xml:space="preserve"> </w:t>
      </w:r>
      <w:r w:rsidRPr="00943D41">
        <w:t>on enrollment for part-time study.</w:t>
      </w:r>
      <w:r>
        <w:t xml:space="preserve"> </w:t>
      </w:r>
      <w:r w:rsidRPr="00943D41">
        <w:rPr>
          <w:b/>
          <w:sz w:val="20"/>
        </w:rPr>
        <w:t>TAP</w:t>
      </w:r>
      <w:r>
        <w:rPr>
          <w:b/>
          <w:spacing w:val="-7"/>
          <w:sz w:val="20"/>
        </w:rPr>
        <w:t xml:space="preserve">: </w:t>
      </w:r>
      <w:r w:rsidRPr="00943D41">
        <w:t>NYS</w:t>
      </w:r>
      <w:r w:rsidRPr="00943D41">
        <w:rPr>
          <w:spacing w:val="-1"/>
        </w:rPr>
        <w:t xml:space="preserve"> </w:t>
      </w:r>
      <w:r w:rsidRPr="00943D41">
        <w:t>Tuition</w:t>
      </w:r>
      <w:r w:rsidRPr="00943D41">
        <w:rPr>
          <w:spacing w:val="-2"/>
        </w:rPr>
        <w:t xml:space="preserve"> </w:t>
      </w:r>
      <w:r w:rsidRPr="00943D41">
        <w:t>Assistance</w:t>
      </w:r>
      <w:r w:rsidRPr="00943D41">
        <w:rPr>
          <w:spacing w:val="-3"/>
        </w:rPr>
        <w:t xml:space="preserve"> </w:t>
      </w:r>
      <w:r w:rsidRPr="00943D41">
        <w:t>Program</w:t>
      </w:r>
      <w:r w:rsidRPr="00943D41">
        <w:rPr>
          <w:spacing w:val="-3"/>
        </w:rPr>
        <w:t xml:space="preserve"> </w:t>
      </w:r>
      <w:r w:rsidRPr="00943D41">
        <w:t>grant</w:t>
      </w:r>
      <w:r w:rsidRPr="00943D41">
        <w:rPr>
          <w:spacing w:val="-3"/>
        </w:rPr>
        <w:t xml:space="preserve"> </w:t>
      </w:r>
      <w:r w:rsidRPr="00943D41">
        <w:t>ranging</w:t>
      </w:r>
      <w:r w:rsidRPr="00943D41">
        <w:rPr>
          <w:spacing w:val="-1"/>
        </w:rPr>
        <w:t xml:space="preserve"> </w:t>
      </w:r>
      <w:r w:rsidRPr="00943D41">
        <w:rPr>
          <w:spacing w:val="-4"/>
        </w:rPr>
        <w:t>from</w:t>
      </w:r>
      <w:r>
        <w:t xml:space="preserve"> </w:t>
      </w:r>
      <w:r w:rsidRPr="00943D41">
        <w:t>$5</w:t>
      </w:r>
      <w:r>
        <w:t>0</w:t>
      </w:r>
      <w:r w:rsidRPr="00943D41">
        <w:t>0</w:t>
      </w:r>
      <w:r w:rsidRPr="00943D41">
        <w:rPr>
          <w:spacing w:val="-3"/>
        </w:rPr>
        <w:t xml:space="preserve"> </w:t>
      </w:r>
      <w:r w:rsidRPr="00943D41">
        <w:t>-</w:t>
      </w:r>
      <w:r w:rsidRPr="008160F7">
        <w:t xml:space="preserve"> </w:t>
      </w:r>
      <w:r w:rsidRPr="00943D41">
        <w:t>$</w:t>
      </w:r>
      <w:r w:rsidRPr="008160F7">
        <w:t>2,</w:t>
      </w:r>
      <w:r w:rsidR="00725C56" w:rsidRPr="008160F7">
        <w:t>616</w:t>
      </w:r>
      <w:r w:rsidRPr="008160F7">
        <w:t xml:space="preserve"> </w:t>
      </w:r>
      <w:r w:rsidRPr="00943D41">
        <w:t>per</w:t>
      </w:r>
      <w:r w:rsidRPr="008160F7">
        <w:t xml:space="preserve"> </w:t>
      </w:r>
      <w:r w:rsidRPr="00943D41">
        <w:t>semester</w:t>
      </w:r>
      <w:r w:rsidRPr="00943D41">
        <w:rPr>
          <w:spacing w:val="-3"/>
        </w:rPr>
        <w:t xml:space="preserve"> </w:t>
      </w:r>
      <w:r w:rsidRPr="00943D41">
        <w:t>for</w:t>
      </w:r>
      <w:r w:rsidRPr="00943D41">
        <w:rPr>
          <w:spacing w:val="-3"/>
        </w:rPr>
        <w:t xml:space="preserve"> </w:t>
      </w:r>
      <w:r w:rsidRPr="00943D41">
        <w:t>full</w:t>
      </w:r>
      <w:r w:rsidRPr="00943D41">
        <w:rPr>
          <w:spacing w:val="-3"/>
        </w:rPr>
        <w:t xml:space="preserve"> </w:t>
      </w:r>
      <w:r w:rsidRPr="00943D41">
        <w:t xml:space="preserve">time </w:t>
      </w:r>
      <w:r w:rsidRPr="00943D41">
        <w:rPr>
          <w:spacing w:val="-2"/>
        </w:rPr>
        <w:t>study.</w:t>
      </w:r>
      <w:r>
        <w:t xml:space="preserve"> </w:t>
      </w:r>
      <w:r w:rsidRPr="00943D41">
        <w:rPr>
          <w:b/>
          <w:sz w:val="20"/>
        </w:rPr>
        <w:t>Excelsior</w:t>
      </w:r>
      <w:r w:rsidRPr="00943D41">
        <w:rPr>
          <w:b/>
          <w:spacing w:val="-8"/>
          <w:sz w:val="20"/>
        </w:rPr>
        <w:t xml:space="preserve"> </w:t>
      </w:r>
      <w:r w:rsidRPr="00943D41">
        <w:rPr>
          <w:b/>
          <w:sz w:val="20"/>
        </w:rPr>
        <w:t>Scholarship</w:t>
      </w:r>
      <w:r>
        <w:rPr>
          <w:b/>
          <w:spacing w:val="-10"/>
          <w:sz w:val="20"/>
        </w:rPr>
        <w:t xml:space="preserve">: </w:t>
      </w:r>
      <w:r>
        <w:t>A</w:t>
      </w:r>
      <w:r w:rsidRPr="00943D41">
        <w:t>ward</w:t>
      </w:r>
      <w:r w:rsidRPr="00943D41">
        <w:rPr>
          <w:spacing w:val="-4"/>
        </w:rPr>
        <w:t xml:space="preserve"> up to </w:t>
      </w:r>
      <w:r w:rsidRPr="008160F7">
        <w:rPr>
          <w:spacing w:val="-2"/>
        </w:rPr>
        <w:t>$2,</w:t>
      </w:r>
      <w:r w:rsidR="00725C56" w:rsidRPr="008160F7">
        <w:rPr>
          <w:spacing w:val="-2"/>
        </w:rPr>
        <w:t>616</w:t>
      </w:r>
      <w:r>
        <w:t xml:space="preserve"> </w:t>
      </w:r>
      <w:r w:rsidRPr="00943D41">
        <w:t>per</w:t>
      </w:r>
      <w:r w:rsidRPr="00943D41">
        <w:rPr>
          <w:spacing w:val="-5"/>
        </w:rPr>
        <w:t xml:space="preserve"> </w:t>
      </w:r>
      <w:r w:rsidRPr="00943D41">
        <w:t>term.</w:t>
      </w:r>
      <w:r w:rsidRPr="00943D41">
        <w:rPr>
          <w:spacing w:val="-5"/>
        </w:rPr>
        <w:t xml:space="preserve"> </w:t>
      </w:r>
      <w:r w:rsidRPr="00943D41">
        <w:rPr>
          <w:b/>
          <w:sz w:val="20"/>
        </w:rPr>
        <w:t>William Ford Direct Loans</w:t>
      </w:r>
      <w:r>
        <w:rPr>
          <w:b/>
          <w:sz w:val="20"/>
        </w:rPr>
        <w:t xml:space="preserve">: </w:t>
      </w:r>
      <w:r w:rsidRPr="00943D41">
        <w:t>Federal loans with eligibility determined on need and class status: Freshmen (earning 29 or</w:t>
      </w:r>
      <w:r w:rsidRPr="00943D41">
        <w:rPr>
          <w:spacing w:val="-1"/>
        </w:rPr>
        <w:t xml:space="preserve"> </w:t>
      </w:r>
      <w:r w:rsidRPr="00943D41">
        <w:t>less credit hours)</w:t>
      </w:r>
      <w:r w:rsidRPr="00943D41">
        <w:rPr>
          <w:spacing w:val="-1"/>
        </w:rPr>
        <w:t xml:space="preserve"> </w:t>
      </w:r>
      <w:r w:rsidRPr="00943D41">
        <w:t>may be eligible to borrow</w:t>
      </w:r>
      <w:r w:rsidRPr="00943D41">
        <w:rPr>
          <w:spacing w:val="-2"/>
        </w:rPr>
        <w:t xml:space="preserve"> </w:t>
      </w:r>
      <w:r w:rsidRPr="00943D41">
        <w:t xml:space="preserve">up </w:t>
      </w:r>
      <w:r w:rsidRPr="008160F7">
        <w:t>to</w:t>
      </w:r>
      <w:r w:rsidRPr="008160F7">
        <w:rPr>
          <w:spacing w:val="-3"/>
        </w:rPr>
        <w:t xml:space="preserve"> </w:t>
      </w:r>
      <w:r w:rsidRPr="008160F7">
        <w:t>$5,500;</w:t>
      </w:r>
      <w:r w:rsidRPr="008160F7">
        <w:rPr>
          <w:spacing w:val="-4"/>
        </w:rPr>
        <w:t xml:space="preserve"> </w:t>
      </w:r>
      <w:r w:rsidRPr="008160F7">
        <w:t>Sophomores</w:t>
      </w:r>
      <w:r w:rsidRPr="008160F7">
        <w:rPr>
          <w:spacing w:val="-4"/>
        </w:rPr>
        <w:t xml:space="preserve"> </w:t>
      </w:r>
      <w:r w:rsidRPr="008160F7">
        <w:t>(earning</w:t>
      </w:r>
      <w:r w:rsidRPr="008160F7">
        <w:rPr>
          <w:spacing w:val="-5"/>
        </w:rPr>
        <w:t xml:space="preserve"> </w:t>
      </w:r>
      <w:r w:rsidRPr="008160F7">
        <w:t>30</w:t>
      </w:r>
      <w:r w:rsidRPr="008160F7">
        <w:rPr>
          <w:spacing w:val="-3"/>
        </w:rPr>
        <w:t xml:space="preserve"> </w:t>
      </w:r>
      <w:r w:rsidRPr="008160F7">
        <w:t>or</w:t>
      </w:r>
      <w:r w:rsidRPr="008160F7">
        <w:rPr>
          <w:spacing w:val="-6"/>
        </w:rPr>
        <w:t xml:space="preserve"> </w:t>
      </w:r>
      <w:r w:rsidRPr="008160F7">
        <w:t>more</w:t>
      </w:r>
      <w:r w:rsidRPr="008160F7">
        <w:rPr>
          <w:spacing w:val="-5"/>
        </w:rPr>
        <w:t xml:space="preserve"> </w:t>
      </w:r>
      <w:r w:rsidRPr="008160F7">
        <w:t>credit</w:t>
      </w:r>
      <w:r w:rsidRPr="008160F7">
        <w:rPr>
          <w:spacing w:val="-6"/>
        </w:rPr>
        <w:t xml:space="preserve"> </w:t>
      </w:r>
      <w:r w:rsidRPr="008160F7">
        <w:t>hours)</w:t>
      </w:r>
      <w:r w:rsidRPr="008160F7">
        <w:rPr>
          <w:spacing w:val="-4"/>
        </w:rPr>
        <w:t xml:space="preserve"> </w:t>
      </w:r>
      <w:r w:rsidRPr="008160F7">
        <w:t>may be eligible to borrow up to $6,500. Students considered “independent” have an additional $4,000 eligibility under the</w:t>
      </w:r>
      <w:r w:rsidRPr="008160F7">
        <w:rPr>
          <w:spacing w:val="-2"/>
        </w:rPr>
        <w:t xml:space="preserve"> </w:t>
      </w:r>
      <w:r w:rsidRPr="008160F7">
        <w:t>unsubsi</w:t>
      </w:r>
      <w:r w:rsidRPr="00943D41">
        <w:t>dized</w:t>
      </w:r>
      <w:r w:rsidRPr="00943D41">
        <w:rPr>
          <w:spacing w:val="-2"/>
        </w:rPr>
        <w:t xml:space="preserve"> </w:t>
      </w:r>
      <w:r w:rsidRPr="00943D41">
        <w:t>portion</w:t>
      </w:r>
      <w:r w:rsidRPr="00943D41">
        <w:rPr>
          <w:spacing w:val="-1"/>
        </w:rPr>
        <w:t xml:space="preserve"> </w:t>
      </w:r>
      <w:r w:rsidRPr="00943D41">
        <w:t>of</w:t>
      </w:r>
      <w:r w:rsidRPr="00943D41">
        <w:rPr>
          <w:spacing w:val="-2"/>
        </w:rPr>
        <w:t xml:space="preserve"> </w:t>
      </w:r>
      <w:r w:rsidRPr="00943D41">
        <w:t>the</w:t>
      </w:r>
      <w:r w:rsidRPr="00943D41">
        <w:rPr>
          <w:spacing w:val="-2"/>
        </w:rPr>
        <w:t xml:space="preserve"> loan</w:t>
      </w:r>
      <w:r>
        <w:rPr>
          <w:spacing w:val="-2"/>
        </w:rPr>
        <w:t>.</w:t>
      </w:r>
    </w:p>
    <w:sectPr w:rsidR="00CF5407">
      <w:pgSz w:w="15840" w:h="12240" w:orient="landscape"/>
      <w:pgMar w:top="240" w:right="160" w:bottom="280" w:left="200" w:header="720" w:footer="720" w:gutter="0"/>
      <w:cols w:num="3" w:space="720" w:equalWidth="0">
        <w:col w:w="4999" w:space="416"/>
        <w:col w:w="4884" w:space="426"/>
        <w:col w:w="47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621"/>
    <w:multiLevelType w:val="hybridMultilevel"/>
    <w:tmpl w:val="4622FE82"/>
    <w:lvl w:ilvl="0" w:tplc="BDA882AA">
      <w:start w:val="1"/>
      <w:numFmt w:val="decimal"/>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 w15:restartNumberingAfterBreak="0">
    <w:nsid w:val="12BC68D4"/>
    <w:multiLevelType w:val="hybridMultilevel"/>
    <w:tmpl w:val="E2BCCD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87C30"/>
    <w:multiLevelType w:val="hybridMultilevel"/>
    <w:tmpl w:val="F1B6667E"/>
    <w:lvl w:ilvl="0" w:tplc="27C65674">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6856B56"/>
    <w:multiLevelType w:val="hybridMultilevel"/>
    <w:tmpl w:val="1A5A61D2"/>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2FAD4D68"/>
    <w:multiLevelType w:val="hybridMultilevel"/>
    <w:tmpl w:val="EF5099F6"/>
    <w:lvl w:ilvl="0" w:tplc="5262DA50">
      <w:start w:val="3"/>
      <w:numFmt w:val="bullet"/>
      <w:lvlText w:val=""/>
      <w:lvlJc w:val="left"/>
      <w:pPr>
        <w:ind w:left="360" w:hanging="360"/>
      </w:pPr>
      <w:rPr>
        <w:rFonts w:ascii="Symbol" w:eastAsia="Times New Roman" w:hAnsi="Symbol"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653AF6"/>
    <w:multiLevelType w:val="hybridMultilevel"/>
    <w:tmpl w:val="6C649B14"/>
    <w:lvl w:ilvl="0" w:tplc="DAF8DD18">
      <w:start w:val="1"/>
      <w:numFmt w:val="decimal"/>
      <w:lvlText w:val="%1."/>
      <w:lvlJc w:val="left"/>
      <w:pPr>
        <w:ind w:left="661" w:hanging="353"/>
      </w:pPr>
      <w:rPr>
        <w:rFonts w:ascii="Times New Roman" w:eastAsia="Times New Roman" w:hAnsi="Times New Roman" w:cs="Times New Roman" w:hint="default"/>
        <w:b w:val="0"/>
        <w:bCs w:val="0"/>
        <w:i w:val="0"/>
        <w:iCs w:val="0"/>
        <w:spacing w:val="0"/>
        <w:w w:val="99"/>
        <w:sz w:val="20"/>
        <w:szCs w:val="20"/>
        <w:lang w:val="en-US" w:eastAsia="en-US" w:bidi="ar-SA"/>
      </w:rPr>
    </w:lvl>
    <w:lvl w:ilvl="1" w:tplc="9F96EBD0">
      <w:numFmt w:val="bullet"/>
      <w:lvlText w:val="•"/>
      <w:lvlJc w:val="left"/>
      <w:pPr>
        <w:ind w:left="1090" w:hanging="353"/>
      </w:pPr>
      <w:rPr>
        <w:rFonts w:hint="default"/>
        <w:lang w:val="en-US" w:eastAsia="en-US" w:bidi="ar-SA"/>
      </w:rPr>
    </w:lvl>
    <w:lvl w:ilvl="2" w:tplc="3880FA0E">
      <w:numFmt w:val="bullet"/>
      <w:lvlText w:val="•"/>
      <w:lvlJc w:val="left"/>
      <w:pPr>
        <w:ind w:left="1521" w:hanging="353"/>
      </w:pPr>
      <w:rPr>
        <w:rFonts w:hint="default"/>
        <w:lang w:val="en-US" w:eastAsia="en-US" w:bidi="ar-SA"/>
      </w:rPr>
    </w:lvl>
    <w:lvl w:ilvl="3" w:tplc="85FA310A">
      <w:numFmt w:val="bullet"/>
      <w:lvlText w:val="•"/>
      <w:lvlJc w:val="left"/>
      <w:pPr>
        <w:ind w:left="1952" w:hanging="353"/>
      </w:pPr>
      <w:rPr>
        <w:rFonts w:hint="default"/>
        <w:lang w:val="en-US" w:eastAsia="en-US" w:bidi="ar-SA"/>
      </w:rPr>
    </w:lvl>
    <w:lvl w:ilvl="4" w:tplc="D1344700">
      <w:numFmt w:val="bullet"/>
      <w:lvlText w:val="•"/>
      <w:lvlJc w:val="left"/>
      <w:pPr>
        <w:ind w:left="2383" w:hanging="353"/>
      </w:pPr>
      <w:rPr>
        <w:rFonts w:hint="default"/>
        <w:lang w:val="en-US" w:eastAsia="en-US" w:bidi="ar-SA"/>
      </w:rPr>
    </w:lvl>
    <w:lvl w:ilvl="5" w:tplc="416EA75E">
      <w:numFmt w:val="bullet"/>
      <w:lvlText w:val="•"/>
      <w:lvlJc w:val="left"/>
      <w:pPr>
        <w:ind w:left="2814" w:hanging="353"/>
      </w:pPr>
      <w:rPr>
        <w:rFonts w:hint="default"/>
        <w:lang w:val="en-US" w:eastAsia="en-US" w:bidi="ar-SA"/>
      </w:rPr>
    </w:lvl>
    <w:lvl w:ilvl="6" w:tplc="299226C6">
      <w:numFmt w:val="bullet"/>
      <w:lvlText w:val="•"/>
      <w:lvlJc w:val="left"/>
      <w:pPr>
        <w:ind w:left="3245" w:hanging="353"/>
      </w:pPr>
      <w:rPr>
        <w:rFonts w:hint="default"/>
        <w:lang w:val="en-US" w:eastAsia="en-US" w:bidi="ar-SA"/>
      </w:rPr>
    </w:lvl>
    <w:lvl w:ilvl="7" w:tplc="07B637DA">
      <w:numFmt w:val="bullet"/>
      <w:lvlText w:val="•"/>
      <w:lvlJc w:val="left"/>
      <w:pPr>
        <w:ind w:left="3676" w:hanging="353"/>
      </w:pPr>
      <w:rPr>
        <w:rFonts w:hint="default"/>
        <w:lang w:val="en-US" w:eastAsia="en-US" w:bidi="ar-SA"/>
      </w:rPr>
    </w:lvl>
    <w:lvl w:ilvl="8" w:tplc="2CB81058">
      <w:numFmt w:val="bullet"/>
      <w:lvlText w:val="•"/>
      <w:lvlJc w:val="left"/>
      <w:pPr>
        <w:ind w:left="4107" w:hanging="353"/>
      </w:pPr>
      <w:rPr>
        <w:rFonts w:hint="default"/>
        <w:lang w:val="en-US" w:eastAsia="en-US" w:bidi="ar-SA"/>
      </w:rPr>
    </w:lvl>
  </w:abstractNum>
  <w:abstractNum w:abstractNumId="6" w15:restartNumberingAfterBreak="0">
    <w:nsid w:val="468F232B"/>
    <w:multiLevelType w:val="hybridMultilevel"/>
    <w:tmpl w:val="C0BA1842"/>
    <w:lvl w:ilvl="0" w:tplc="DFD485EE">
      <w:start w:val="1"/>
      <w:numFmt w:val="decimal"/>
      <w:lvlText w:val="%1."/>
      <w:lvlJc w:val="left"/>
      <w:pPr>
        <w:ind w:left="316"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82904E4C">
      <w:numFmt w:val="bullet"/>
      <w:lvlText w:val="•"/>
      <w:lvlJc w:val="left"/>
      <w:pPr>
        <w:ind w:left="787" w:hanging="202"/>
      </w:pPr>
      <w:rPr>
        <w:rFonts w:hint="default"/>
        <w:lang w:val="en-US" w:eastAsia="en-US" w:bidi="ar-SA"/>
      </w:rPr>
    </w:lvl>
    <w:lvl w:ilvl="2" w:tplc="2F7C2FE4">
      <w:numFmt w:val="bullet"/>
      <w:lvlText w:val="•"/>
      <w:lvlJc w:val="left"/>
      <w:pPr>
        <w:ind w:left="1255" w:hanging="202"/>
      </w:pPr>
      <w:rPr>
        <w:rFonts w:hint="default"/>
        <w:lang w:val="en-US" w:eastAsia="en-US" w:bidi="ar-SA"/>
      </w:rPr>
    </w:lvl>
    <w:lvl w:ilvl="3" w:tplc="8520C6B6">
      <w:numFmt w:val="bullet"/>
      <w:lvlText w:val="•"/>
      <w:lvlJc w:val="left"/>
      <w:pPr>
        <w:ind w:left="1723" w:hanging="202"/>
      </w:pPr>
      <w:rPr>
        <w:rFonts w:hint="default"/>
        <w:lang w:val="en-US" w:eastAsia="en-US" w:bidi="ar-SA"/>
      </w:rPr>
    </w:lvl>
    <w:lvl w:ilvl="4" w:tplc="E408CC8C">
      <w:numFmt w:val="bullet"/>
      <w:lvlText w:val="•"/>
      <w:lvlJc w:val="left"/>
      <w:pPr>
        <w:ind w:left="2191" w:hanging="202"/>
      </w:pPr>
      <w:rPr>
        <w:rFonts w:hint="default"/>
        <w:lang w:val="en-US" w:eastAsia="en-US" w:bidi="ar-SA"/>
      </w:rPr>
    </w:lvl>
    <w:lvl w:ilvl="5" w:tplc="93245E04">
      <w:numFmt w:val="bullet"/>
      <w:lvlText w:val="•"/>
      <w:lvlJc w:val="left"/>
      <w:pPr>
        <w:ind w:left="2659" w:hanging="202"/>
      </w:pPr>
      <w:rPr>
        <w:rFonts w:hint="default"/>
        <w:lang w:val="en-US" w:eastAsia="en-US" w:bidi="ar-SA"/>
      </w:rPr>
    </w:lvl>
    <w:lvl w:ilvl="6" w:tplc="3CFAA396">
      <w:numFmt w:val="bullet"/>
      <w:lvlText w:val="•"/>
      <w:lvlJc w:val="left"/>
      <w:pPr>
        <w:ind w:left="3126" w:hanging="202"/>
      </w:pPr>
      <w:rPr>
        <w:rFonts w:hint="default"/>
        <w:lang w:val="en-US" w:eastAsia="en-US" w:bidi="ar-SA"/>
      </w:rPr>
    </w:lvl>
    <w:lvl w:ilvl="7" w:tplc="4F749744">
      <w:numFmt w:val="bullet"/>
      <w:lvlText w:val="•"/>
      <w:lvlJc w:val="left"/>
      <w:pPr>
        <w:ind w:left="3594" w:hanging="202"/>
      </w:pPr>
      <w:rPr>
        <w:rFonts w:hint="default"/>
        <w:lang w:val="en-US" w:eastAsia="en-US" w:bidi="ar-SA"/>
      </w:rPr>
    </w:lvl>
    <w:lvl w:ilvl="8" w:tplc="901E69EE">
      <w:numFmt w:val="bullet"/>
      <w:lvlText w:val="•"/>
      <w:lvlJc w:val="left"/>
      <w:pPr>
        <w:ind w:left="4062" w:hanging="202"/>
      </w:pPr>
      <w:rPr>
        <w:rFonts w:hint="default"/>
        <w:lang w:val="en-US" w:eastAsia="en-US" w:bidi="ar-SA"/>
      </w:rPr>
    </w:lvl>
  </w:abstractNum>
  <w:abstractNum w:abstractNumId="7" w15:restartNumberingAfterBreak="0">
    <w:nsid w:val="582421EF"/>
    <w:multiLevelType w:val="hybridMultilevel"/>
    <w:tmpl w:val="D2B4CFAE"/>
    <w:lvl w:ilvl="0" w:tplc="354871F8">
      <w:start w:val="3"/>
      <w:numFmt w:val="bullet"/>
      <w:lvlText w:val=""/>
      <w:lvlJc w:val="left"/>
      <w:pPr>
        <w:ind w:left="45" w:hanging="360"/>
      </w:pPr>
      <w:rPr>
        <w:rFonts w:ascii="Symbol" w:eastAsia="Times New Roman" w:hAnsi="Symbol" w:cs="Times New Roman" w:hint="default"/>
      </w:rPr>
    </w:lvl>
    <w:lvl w:ilvl="1" w:tplc="04090003" w:tentative="1">
      <w:start w:val="1"/>
      <w:numFmt w:val="bullet"/>
      <w:lvlText w:val="o"/>
      <w:lvlJc w:val="left"/>
      <w:pPr>
        <w:ind w:left="765" w:hanging="360"/>
      </w:pPr>
      <w:rPr>
        <w:rFonts w:ascii="Courier New" w:hAnsi="Courier New" w:cs="Courier New" w:hint="default"/>
      </w:rPr>
    </w:lvl>
    <w:lvl w:ilvl="2" w:tplc="04090005" w:tentative="1">
      <w:start w:val="1"/>
      <w:numFmt w:val="bullet"/>
      <w:lvlText w:val=""/>
      <w:lvlJc w:val="left"/>
      <w:pPr>
        <w:ind w:left="1485" w:hanging="360"/>
      </w:pPr>
      <w:rPr>
        <w:rFonts w:ascii="Wingdings" w:hAnsi="Wingdings" w:hint="default"/>
      </w:rPr>
    </w:lvl>
    <w:lvl w:ilvl="3" w:tplc="04090001" w:tentative="1">
      <w:start w:val="1"/>
      <w:numFmt w:val="bullet"/>
      <w:lvlText w:val=""/>
      <w:lvlJc w:val="left"/>
      <w:pPr>
        <w:ind w:left="2205" w:hanging="360"/>
      </w:pPr>
      <w:rPr>
        <w:rFonts w:ascii="Symbol" w:hAnsi="Symbol" w:hint="default"/>
      </w:rPr>
    </w:lvl>
    <w:lvl w:ilvl="4" w:tplc="04090003" w:tentative="1">
      <w:start w:val="1"/>
      <w:numFmt w:val="bullet"/>
      <w:lvlText w:val="o"/>
      <w:lvlJc w:val="left"/>
      <w:pPr>
        <w:ind w:left="2925" w:hanging="360"/>
      </w:pPr>
      <w:rPr>
        <w:rFonts w:ascii="Courier New" w:hAnsi="Courier New" w:cs="Courier New" w:hint="default"/>
      </w:rPr>
    </w:lvl>
    <w:lvl w:ilvl="5" w:tplc="04090005" w:tentative="1">
      <w:start w:val="1"/>
      <w:numFmt w:val="bullet"/>
      <w:lvlText w:val=""/>
      <w:lvlJc w:val="left"/>
      <w:pPr>
        <w:ind w:left="3645" w:hanging="360"/>
      </w:pPr>
      <w:rPr>
        <w:rFonts w:ascii="Wingdings" w:hAnsi="Wingdings" w:hint="default"/>
      </w:rPr>
    </w:lvl>
    <w:lvl w:ilvl="6" w:tplc="04090001" w:tentative="1">
      <w:start w:val="1"/>
      <w:numFmt w:val="bullet"/>
      <w:lvlText w:val=""/>
      <w:lvlJc w:val="left"/>
      <w:pPr>
        <w:ind w:left="4365" w:hanging="360"/>
      </w:pPr>
      <w:rPr>
        <w:rFonts w:ascii="Symbol" w:hAnsi="Symbol" w:hint="default"/>
      </w:rPr>
    </w:lvl>
    <w:lvl w:ilvl="7" w:tplc="04090003" w:tentative="1">
      <w:start w:val="1"/>
      <w:numFmt w:val="bullet"/>
      <w:lvlText w:val="o"/>
      <w:lvlJc w:val="left"/>
      <w:pPr>
        <w:ind w:left="5085" w:hanging="360"/>
      </w:pPr>
      <w:rPr>
        <w:rFonts w:ascii="Courier New" w:hAnsi="Courier New" w:cs="Courier New" w:hint="default"/>
      </w:rPr>
    </w:lvl>
    <w:lvl w:ilvl="8" w:tplc="04090005" w:tentative="1">
      <w:start w:val="1"/>
      <w:numFmt w:val="bullet"/>
      <w:lvlText w:val=""/>
      <w:lvlJc w:val="left"/>
      <w:pPr>
        <w:ind w:left="5805" w:hanging="360"/>
      </w:pPr>
      <w:rPr>
        <w:rFonts w:ascii="Wingdings" w:hAnsi="Wingdings" w:hint="default"/>
      </w:rPr>
    </w:lvl>
  </w:abstractNum>
  <w:abstractNum w:abstractNumId="8" w15:restartNumberingAfterBreak="0">
    <w:nsid w:val="5D751517"/>
    <w:multiLevelType w:val="hybridMultilevel"/>
    <w:tmpl w:val="FD0A0DE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272B2"/>
    <w:multiLevelType w:val="hybridMultilevel"/>
    <w:tmpl w:val="4DF4F2A2"/>
    <w:lvl w:ilvl="0" w:tplc="01CEBE62">
      <w:start w:val="3"/>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7F96026F"/>
    <w:multiLevelType w:val="hybridMultilevel"/>
    <w:tmpl w:val="0536374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0"/>
  </w:num>
  <w:num w:numId="5">
    <w:abstractNumId w:val="4"/>
  </w:num>
  <w:num w:numId="6">
    <w:abstractNumId w:val="1"/>
  </w:num>
  <w:num w:numId="7">
    <w:abstractNumId w:val="7"/>
  </w:num>
  <w:num w:numId="8">
    <w:abstractNumId w:val="2"/>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07"/>
    <w:rsid w:val="000569CC"/>
    <w:rsid w:val="000A03E0"/>
    <w:rsid w:val="00150E1C"/>
    <w:rsid w:val="00182BE9"/>
    <w:rsid w:val="002F1F41"/>
    <w:rsid w:val="0037032C"/>
    <w:rsid w:val="003B7E21"/>
    <w:rsid w:val="003C5F63"/>
    <w:rsid w:val="003F3CC2"/>
    <w:rsid w:val="003F6CD3"/>
    <w:rsid w:val="004A3AEC"/>
    <w:rsid w:val="004A41FA"/>
    <w:rsid w:val="004C4415"/>
    <w:rsid w:val="0050686A"/>
    <w:rsid w:val="006164DE"/>
    <w:rsid w:val="0068722E"/>
    <w:rsid w:val="006E2980"/>
    <w:rsid w:val="00712B5C"/>
    <w:rsid w:val="00722498"/>
    <w:rsid w:val="00725C56"/>
    <w:rsid w:val="007A3F5B"/>
    <w:rsid w:val="007A5259"/>
    <w:rsid w:val="008160F7"/>
    <w:rsid w:val="0083427D"/>
    <w:rsid w:val="00851B5E"/>
    <w:rsid w:val="008854E0"/>
    <w:rsid w:val="0089199D"/>
    <w:rsid w:val="008A26D9"/>
    <w:rsid w:val="008A386C"/>
    <w:rsid w:val="0091336B"/>
    <w:rsid w:val="00927D75"/>
    <w:rsid w:val="0093433D"/>
    <w:rsid w:val="00941667"/>
    <w:rsid w:val="00943D41"/>
    <w:rsid w:val="00974A3B"/>
    <w:rsid w:val="00976D7B"/>
    <w:rsid w:val="0099380A"/>
    <w:rsid w:val="009B7755"/>
    <w:rsid w:val="00AD5E18"/>
    <w:rsid w:val="00C7202B"/>
    <w:rsid w:val="00C7468B"/>
    <w:rsid w:val="00CA46F3"/>
    <w:rsid w:val="00CF3041"/>
    <w:rsid w:val="00CF5407"/>
    <w:rsid w:val="00D40EEC"/>
    <w:rsid w:val="00D647D7"/>
    <w:rsid w:val="00DC5817"/>
    <w:rsid w:val="00DF7B93"/>
    <w:rsid w:val="00E23656"/>
    <w:rsid w:val="00E340F3"/>
    <w:rsid w:val="00EB48E3"/>
    <w:rsid w:val="00ED1FFA"/>
    <w:rsid w:val="00EE57EA"/>
    <w:rsid w:val="00F27BDC"/>
    <w:rsid w:val="00F6205A"/>
    <w:rsid w:val="00F83377"/>
    <w:rsid w:val="00F92B98"/>
    <w:rsid w:val="00F92FF8"/>
    <w:rsid w:val="00FA35A4"/>
    <w:rsid w:val="00FD0453"/>
    <w:rsid w:val="00FE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6722"/>
  <w15:docId w15:val="{5A5F9F44-5AC6-4B2F-930A-69A09120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
      <w:jc w:val="center"/>
      <w:outlineLvl w:val="0"/>
    </w:pPr>
    <w:rPr>
      <w:b/>
      <w:bCs/>
      <w:sz w:val="32"/>
      <w:szCs w:val="32"/>
    </w:rPr>
  </w:style>
  <w:style w:type="paragraph" w:styleId="Heading2">
    <w:name w:val="heading 2"/>
    <w:basedOn w:val="Normal"/>
    <w:uiPriority w:val="9"/>
    <w:unhideWhenUsed/>
    <w:qFormat/>
    <w:pPr>
      <w:spacing w:before="77"/>
      <w:ind w:left="114"/>
      <w:outlineLvl w:val="1"/>
    </w:pPr>
    <w:rPr>
      <w:b/>
      <w:bCs/>
      <w:sz w:val="20"/>
      <w:szCs w:val="20"/>
    </w:rPr>
  </w:style>
  <w:style w:type="paragraph" w:styleId="Heading3">
    <w:name w:val="heading 3"/>
    <w:basedOn w:val="Normal"/>
    <w:uiPriority w:val="9"/>
    <w:unhideWhenUsed/>
    <w:qFormat/>
    <w:pPr>
      <w:spacing w:before="111"/>
      <w:ind w:left="11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15" w:hanging="35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259"/>
    <w:rPr>
      <w:color w:val="0000FF" w:themeColor="hyperlink"/>
      <w:u w:val="single"/>
    </w:rPr>
  </w:style>
  <w:style w:type="character" w:styleId="UnresolvedMention">
    <w:name w:val="Unresolved Mention"/>
    <w:basedOn w:val="DefaultParagraphFont"/>
    <w:uiPriority w:val="99"/>
    <w:semiHidden/>
    <w:unhideWhenUsed/>
    <w:rsid w:val="007A5259"/>
    <w:rPr>
      <w:color w:val="605E5C"/>
      <w:shd w:val="clear" w:color="auto" w:fill="E1DFDD"/>
    </w:rPr>
  </w:style>
  <w:style w:type="table" w:styleId="TableGrid">
    <w:name w:val="Table Grid"/>
    <w:basedOn w:val="TableNormal"/>
    <w:uiPriority w:val="39"/>
    <w:rsid w:val="004A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inaid@niagaracc.suny.edu" TargetMode="External"/><Relationship Id="rId3" Type="http://schemas.openxmlformats.org/officeDocument/2006/relationships/settings" Target="settings.xml"/><Relationship Id="rId7" Type="http://schemas.openxmlformats.org/officeDocument/2006/relationships/hyperlink" Target="mailto:cashier@niagaracc.sun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sunyniagara.edu/tuition/forms/" TargetMode="External"/><Relationship Id="rId10" Type="http://schemas.openxmlformats.org/officeDocument/2006/relationships/hyperlink" Target="https://sunyniagara.edu/registration-records/withdrawals/" TargetMode="External"/><Relationship Id="rId4" Type="http://schemas.openxmlformats.org/officeDocument/2006/relationships/webSettings" Target="webSettings.xml"/><Relationship Id="rId9" Type="http://schemas.openxmlformats.org/officeDocument/2006/relationships/hyperlink" Target="https://sunyniagara.edu/tuition/re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2</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Lynn</dc:creator>
  <cp:lastModifiedBy>Emily Brown</cp:lastModifiedBy>
  <cp:revision>36</cp:revision>
  <cp:lastPrinted>2024-10-29T14:01:00Z</cp:lastPrinted>
  <dcterms:created xsi:type="dcterms:W3CDTF">2024-06-27T16:37:00Z</dcterms:created>
  <dcterms:modified xsi:type="dcterms:W3CDTF">2025-10-07T17:15:00Z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Acrobat PDFMaker 24 for Word</vt:lpwstr>
  </property>
  <property fmtid="{D5CDD505-2E9C-101B-9397-08002B2CF9AE}" pid="4" name="LastSaved">
    <vt:filetime>2024-06-26T00:00:00Z</vt:filetime>
  </property>
  <property fmtid="{D5CDD505-2E9C-101B-9397-08002B2CF9AE}" pid="5" name="Producer">
    <vt:lpwstr>Adobe PDF Library 24.2.121</vt:lpwstr>
  </property>
  <property fmtid="{D5CDD505-2E9C-101B-9397-08002B2CF9AE}" pid="6" name="SourceModified">
    <vt:lpwstr>D:20240625205136</vt:lpwstr>
  </property>
</Properties>
</file>