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3D8FE" w14:textId="47AC5D4F" w:rsidR="003E3E3A" w:rsidRPr="00FF27DD" w:rsidRDefault="00B97570" w:rsidP="00FF27DD">
      <w:pPr>
        <w:pStyle w:val="NCCC"/>
      </w:pPr>
      <w:r>
        <w:rPr>
          <w:noProof/>
        </w:rPr>
        <w:drawing>
          <wp:anchor distT="0" distB="0" distL="114300" distR="114300" simplePos="0" relativeHeight="251659264" behindDoc="0" locked="1" layoutInCell="1" allowOverlap="1" wp14:anchorId="3A847711" wp14:editId="06D89914">
            <wp:simplePos x="0" y="0"/>
            <wp:positionH relativeFrom="column">
              <wp:posOffset>0</wp:posOffset>
            </wp:positionH>
            <wp:positionV relativeFrom="paragraph">
              <wp:posOffset>0</wp:posOffset>
            </wp:positionV>
            <wp:extent cx="1847088" cy="713232"/>
            <wp:effectExtent l="0" t="0" r="1270" b="0"/>
            <wp:wrapNone/>
            <wp:docPr id="1" name="Picture 1" descr="C:\Users\pdaboll\AppData\Local\Microsoft\Windows\INetCache\Content.Outlook\8BPTGTBL\SUNY-Niagara-Logo_OnLight_SmoothSwas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daboll\AppData\Local\Microsoft\Windows\INetCache\Content.Outlook\8BPTGTBL\SUNY-Niagara-Logo_OnLight_SmoothSwash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088" cy="7132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2C49">
        <w:t>SUNY NIAGARA</w:t>
      </w:r>
    </w:p>
    <w:p w14:paraId="51C28ABD" w14:textId="7F03BFBC" w:rsidR="00E15E6E" w:rsidRPr="00E15E6E" w:rsidRDefault="003F7732" w:rsidP="00926F25">
      <w:pPr>
        <w:pStyle w:val="ProgramName"/>
      </w:pPr>
      <w:r>
        <w:t>Medical Assistant</w:t>
      </w:r>
      <w:r w:rsidR="009E5D83" w:rsidRPr="009E5D83">
        <w:t xml:space="preserve">, </w:t>
      </w:r>
      <w:r w:rsidR="00DB239C">
        <w:t>A.</w:t>
      </w:r>
      <w:r w:rsidR="009E5D83" w:rsidRPr="009E5D83">
        <w:t>A.S</w:t>
      </w:r>
      <w:r w:rsidR="00E15E6E">
        <w:t>.</w:t>
      </w:r>
      <w:r w:rsidR="00BC36FA">
        <w:br/>
      </w:r>
    </w:p>
    <w:p w14:paraId="7C918181" w14:textId="0A9A9AAB" w:rsidR="001552F0" w:rsidRDefault="001552F0" w:rsidP="009E5D83">
      <w:pPr>
        <w:rPr>
          <w:rFonts w:ascii="Helvetica" w:hAnsi="Helvetica"/>
          <w:b/>
          <w:color w:val="004A79"/>
          <w:szCs w:val="28"/>
        </w:rPr>
        <w:sectPr w:rsidR="001552F0" w:rsidSect="00591D20">
          <w:footerReference w:type="default" r:id="rId9"/>
          <w:type w:val="continuous"/>
          <w:pgSz w:w="12240" w:h="15840"/>
          <w:pgMar w:top="907" w:right="907" w:bottom="907" w:left="907" w:header="720" w:footer="720" w:gutter="0"/>
          <w:cols w:space="720"/>
          <w:docGrid w:linePitch="360"/>
        </w:sectPr>
      </w:pPr>
    </w:p>
    <w:p w14:paraId="75221D9B" w14:textId="77777777" w:rsidR="009E5D83" w:rsidRDefault="009E5D83" w:rsidP="00F14ACB">
      <w:pPr>
        <w:pStyle w:val="Headline"/>
      </w:pPr>
      <w:r w:rsidRPr="009E5D83">
        <w:t>Overview</w:t>
      </w:r>
    </w:p>
    <w:p w14:paraId="1D1E4942" w14:textId="55DFE49D" w:rsidR="000C0CBB" w:rsidRDefault="00635B72" w:rsidP="002F3330">
      <w:r w:rsidRPr="00635B72">
        <w:t>Medical Assistants are multi-skilled allied health professionals who perform a wide range of roles in physicians’ offices, clinics, hospitals, HMOs, medical insurance agencies, and other healthcare settings. They are cross-trained and proficient in a multitude of administrative and clinical duties. Their versatility makes them employable and they are viewed by providers as vital members of the healthcare delivery team.</w:t>
      </w:r>
    </w:p>
    <w:p w14:paraId="09523A6C" w14:textId="77777777" w:rsidR="00635B72" w:rsidRDefault="00635B72" w:rsidP="002F3330">
      <w:pPr>
        <w:rPr>
          <w:color w:val="000000" w:themeColor="text1"/>
        </w:rPr>
      </w:pPr>
    </w:p>
    <w:p w14:paraId="1ED7703A" w14:textId="77777777" w:rsidR="009E5D83" w:rsidRDefault="009E5D83" w:rsidP="00FF2CC6">
      <w:pPr>
        <w:pStyle w:val="Headline"/>
      </w:pPr>
      <w:r>
        <w:t>Careers</w:t>
      </w:r>
    </w:p>
    <w:p w14:paraId="60A89987" w14:textId="5718C949" w:rsidR="001E212B" w:rsidRDefault="001E212B" w:rsidP="00C5771E">
      <w:r>
        <w:t>Careers</w:t>
      </w:r>
      <w:r w:rsidR="002B4471">
        <w:t xml:space="preserve"> </w:t>
      </w:r>
      <w:r>
        <w:t>related to your program of study:</w:t>
      </w:r>
    </w:p>
    <w:p w14:paraId="7181E78F" w14:textId="55E356E4" w:rsidR="00DE53B7" w:rsidRDefault="00FC5083" w:rsidP="00D7778F">
      <w:r w:rsidRPr="00FC5083">
        <w:t xml:space="preserve">• </w:t>
      </w:r>
      <w:r w:rsidR="0048769A" w:rsidRPr="0048769A">
        <w:t>Medical Assistant</w:t>
      </w:r>
    </w:p>
    <w:p w14:paraId="1ECFA246" w14:textId="77777777" w:rsidR="00FC5083" w:rsidRPr="00DE53B7" w:rsidRDefault="00FC5083" w:rsidP="00D7778F"/>
    <w:p w14:paraId="30AEBA62" w14:textId="77777777" w:rsidR="009E5D83" w:rsidRPr="009E5D83" w:rsidRDefault="009E5D83" w:rsidP="00FF2CC6">
      <w:pPr>
        <w:pStyle w:val="Headline"/>
        <w:rPr>
          <w:rFonts w:ascii="Helvetica" w:hAnsi="Helvetica"/>
          <w:b w:val="0"/>
        </w:rPr>
      </w:pPr>
      <w:r>
        <w:t>Contact</w:t>
      </w:r>
    </w:p>
    <w:p w14:paraId="0475E396" w14:textId="5985B8AF" w:rsidR="009E5D83" w:rsidRPr="00C5771E" w:rsidRDefault="009E5D83" w:rsidP="00C5771E">
      <w:pPr>
        <w:rPr>
          <w:b/>
        </w:rPr>
      </w:pPr>
      <w:r w:rsidRPr="00C5771E">
        <w:rPr>
          <w:b/>
        </w:rPr>
        <w:t>Program Coordinator</w:t>
      </w:r>
    </w:p>
    <w:p w14:paraId="16563B07" w14:textId="21C96B30" w:rsidR="00DA6921" w:rsidRDefault="00EC7051" w:rsidP="00A43DDC">
      <w:r>
        <w:t>Lindsey Bax, MS, CMA (AAMA)</w:t>
      </w:r>
      <w:r w:rsidR="002F3388" w:rsidRPr="002F3388">
        <w:t xml:space="preserve"> </w:t>
      </w:r>
    </w:p>
    <w:p w14:paraId="168FACBC" w14:textId="733027EB" w:rsidR="00A43DDC" w:rsidRDefault="00294EFB" w:rsidP="00A43DDC">
      <w:r w:rsidRPr="00294EFB">
        <w:t>716-614-</w:t>
      </w:r>
      <w:r w:rsidR="00E05730">
        <w:t>5938</w:t>
      </w:r>
      <w:bookmarkStart w:id="0" w:name="_GoBack"/>
      <w:bookmarkEnd w:id="0"/>
    </w:p>
    <w:p w14:paraId="6187CFEF" w14:textId="498F39FA" w:rsidR="002F3388" w:rsidRPr="00EC7051" w:rsidRDefault="00EC7051" w:rsidP="002F3388">
      <w:pPr>
        <w:spacing w:line="240" w:lineRule="auto"/>
        <w:rPr>
          <w:rStyle w:val="Hyperlink"/>
          <w:rFonts w:ascii="Times New Roman" w:hAnsi="Times New Roman"/>
        </w:rPr>
      </w:pPr>
      <w:r>
        <w:fldChar w:fldCharType="begin"/>
      </w:r>
      <w:r>
        <w:instrText xml:space="preserve"> HYPERLINK "mailto:lbax@niagaracc.suny.edu" </w:instrText>
      </w:r>
      <w:r>
        <w:fldChar w:fldCharType="separate"/>
      </w:r>
      <w:r w:rsidRPr="00EC7051">
        <w:rPr>
          <w:rStyle w:val="Hyperlink"/>
        </w:rPr>
        <w:t>lbax</w:t>
      </w:r>
      <w:r w:rsidR="002F3388" w:rsidRPr="00EC7051">
        <w:rPr>
          <w:rStyle w:val="Hyperlink"/>
        </w:rPr>
        <w:t>@niagaracc.suny.edu</w:t>
      </w:r>
    </w:p>
    <w:p w14:paraId="3C988B23" w14:textId="7409CFA8" w:rsidR="009E5D83" w:rsidRDefault="00EC7051" w:rsidP="00C5771E">
      <w:r>
        <w:fldChar w:fldCharType="end"/>
      </w:r>
    </w:p>
    <w:p w14:paraId="431E8858" w14:textId="77777777" w:rsidR="009E5D83" w:rsidRPr="00C5771E" w:rsidRDefault="009E5D83" w:rsidP="00C5771E">
      <w:pPr>
        <w:rPr>
          <w:b/>
        </w:rPr>
      </w:pPr>
      <w:r w:rsidRPr="00C5771E">
        <w:rPr>
          <w:b/>
        </w:rPr>
        <w:t>Division</w:t>
      </w:r>
    </w:p>
    <w:p w14:paraId="27A42D08" w14:textId="77777777" w:rsidR="00803CB4" w:rsidRDefault="00803CB4" w:rsidP="00803CB4">
      <w:r>
        <w:t>Nursing, Physical &amp; Allied Health</w:t>
      </w:r>
    </w:p>
    <w:p w14:paraId="6060667E" w14:textId="77777777" w:rsidR="00803CB4" w:rsidRDefault="00803CB4" w:rsidP="00803CB4">
      <w:r>
        <w:t>716-614-5940</w:t>
      </w:r>
    </w:p>
    <w:p w14:paraId="6F1BF9DC" w14:textId="1F4D4D22" w:rsidR="009F5B62" w:rsidRDefault="009F5B62" w:rsidP="00C5771E"/>
    <w:p w14:paraId="7394CD84" w14:textId="323BBB4A" w:rsidR="009F5B62" w:rsidRDefault="009F5B62" w:rsidP="00C5771E">
      <w:r>
        <w:rPr>
          <w:i/>
        </w:rPr>
        <w:t xml:space="preserve">Visit </w:t>
      </w:r>
      <w:r w:rsidRPr="00466841">
        <w:rPr>
          <w:i/>
        </w:rPr>
        <w:t xml:space="preserve">full catalog for specific </w:t>
      </w:r>
      <w:r w:rsidR="00BE09F6">
        <w:rPr>
          <w:i/>
        </w:rPr>
        <w:t xml:space="preserve">program </w:t>
      </w:r>
      <w:r w:rsidR="006F6340">
        <w:rPr>
          <w:i/>
        </w:rPr>
        <w:t xml:space="preserve">policies </w:t>
      </w:r>
      <w:r w:rsidR="00BE09F6">
        <w:rPr>
          <w:i/>
        </w:rPr>
        <w:t xml:space="preserve">and </w:t>
      </w:r>
      <w:r w:rsidRPr="00466841">
        <w:rPr>
          <w:i/>
        </w:rPr>
        <w:t>course offerings for each semester</w:t>
      </w:r>
      <w:r>
        <w:rPr>
          <w:i/>
        </w:rPr>
        <w:t>:</w:t>
      </w:r>
      <w:r w:rsidR="006F6340">
        <w:rPr>
          <w:i/>
        </w:rPr>
        <w:t xml:space="preserve"> </w:t>
      </w:r>
    </w:p>
    <w:p w14:paraId="3AC95F4D" w14:textId="7431A95A" w:rsidR="006907D1" w:rsidRDefault="00E05730" w:rsidP="006907D1">
      <w:pPr>
        <w:rPr>
          <w:rStyle w:val="Hyperlink"/>
        </w:rPr>
      </w:pPr>
      <w:hyperlink r:id="rId10" w:history="1">
        <w:r w:rsidR="00D6593A" w:rsidRPr="00D6593A">
          <w:rPr>
            <w:rStyle w:val="Hyperlink"/>
          </w:rPr>
          <w:t>https://sunyniagara.edu/courses/medical-assistant-a-a-s/</w:t>
        </w:r>
      </w:hyperlink>
    </w:p>
    <w:p w14:paraId="303AD6BC" w14:textId="77777777" w:rsidR="00D6593A" w:rsidRPr="00D6593A" w:rsidRDefault="00D6593A" w:rsidP="006907D1">
      <w:pPr>
        <w:rPr>
          <w:rStyle w:val="Hyperlink"/>
        </w:rPr>
      </w:pPr>
    </w:p>
    <w:p w14:paraId="22CD69BE" w14:textId="4B7AE301" w:rsidR="0088637D" w:rsidRDefault="0088637D" w:rsidP="0088637D">
      <w:pPr>
        <w:pStyle w:val="Headline"/>
      </w:pPr>
      <w:r>
        <w:t>Accreditations</w:t>
      </w:r>
    </w:p>
    <w:p w14:paraId="403D1BF4" w14:textId="77777777" w:rsidR="005C0304" w:rsidRPr="005C0304" w:rsidRDefault="005C0304" w:rsidP="005C0304">
      <w:pPr>
        <w:pStyle w:val="Headline"/>
        <w:rPr>
          <w:b w:val="0"/>
          <w:i/>
          <w:color w:val="auto"/>
          <w:sz w:val="16"/>
          <w:szCs w:val="16"/>
        </w:rPr>
      </w:pPr>
      <w:r w:rsidRPr="005C0304">
        <w:rPr>
          <w:b w:val="0"/>
          <w:i/>
          <w:color w:val="auto"/>
          <w:sz w:val="16"/>
          <w:szCs w:val="16"/>
        </w:rPr>
        <w:t>The Niagara County Community College Medical Assistant Program is accredited by the Commission on Accreditation of Allied Health Education Programs (www.caahep.org) upon the recommendation of the Medical Assisting Education Review Board (MAERB).</w:t>
      </w:r>
    </w:p>
    <w:p w14:paraId="07D6A6E4" w14:textId="5031BDE5" w:rsidR="00D56F10" w:rsidRPr="00CE1B37" w:rsidRDefault="005C0304" w:rsidP="005C0304">
      <w:pPr>
        <w:pStyle w:val="Headline"/>
        <w:rPr>
          <w:b w:val="0"/>
          <w:i/>
          <w:color w:val="auto"/>
          <w:sz w:val="16"/>
          <w:szCs w:val="16"/>
        </w:rPr>
      </w:pPr>
      <w:r w:rsidRPr="005C0304">
        <w:rPr>
          <w:b w:val="0"/>
          <w:i/>
          <w:color w:val="auto"/>
          <w:sz w:val="16"/>
          <w:szCs w:val="16"/>
        </w:rPr>
        <w:t>Commission on Accreditation of Allied Health Education Programs</w:t>
      </w:r>
      <w:r>
        <w:rPr>
          <w:b w:val="0"/>
          <w:i/>
          <w:color w:val="auto"/>
          <w:sz w:val="16"/>
          <w:szCs w:val="16"/>
        </w:rPr>
        <w:t xml:space="preserve"> • </w:t>
      </w:r>
      <w:r w:rsidRPr="005C0304">
        <w:rPr>
          <w:b w:val="0"/>
          <w:i/>
          <w:color w:val="auto"/>
          <w:sz w:val="16"/>
          <w:szCs w:val="16"/>
        </w:rPr>
        <w:t>25400 US Highway • 19 North, Suite 158 Clearwater, FL 33763, (727) 210-2350 www.caahep.org</w:t>
      </w:r>
      <w:r w:rsidR="0078574F" w:rsidRPr="002B5E42">
        <w:br w:type="column"/>
      </w:r>
      <w:r w:rsidR="00D56F10" w:rsidRPr="002B5E42">
        <w:t>Program Requirements</w:t>
      </w:r>
    </w:p>
    <w:p w14:paraId="692109E7" w14:textId="77777777" w:rsidR="00D7778F" w:rsidRPr="00A52C49" w:rsidRDefault="00D56F10" w:rsidP="008F4201">
      <w:pPr>
        <w:pStyle w:val="Semesters"/>
        <w:rPr>
          <w:sz w:val="20"/>
          <w:szCs w:val="20"/>
        </w:rPr>
      </w:pPr>
      <w:r w:rsidRPr="00A52C49">
        <w:rPr>
          <w:sz w:val="20"/>
          <w:szCs w:val="20"/>
        </w:rPr>
        <w:t>First Semester</w:t>
      </w:r>
      <w:r w:rsidR="009F7B76" w:rsidRPr="00A52C49">
        <w:rPr>
          <w:sz w:val="20"/>
          <w:szCs w:val="20"/>
        </w:rPr>
        <w:tab/>
      </w:r>
      <w:r w:rsidR="009F7B76" w:rsidRPr="00A52C49">
        <w:rPr>
          <w:sz w:val="20"/>
          <w:szCs w:val="20"/>
        </w:rPr>
        <w:tab/>
      </w:r>
      <w:r w:rsidR="009F7B76" w:rsidRPr="00A52C49">
        <w:rPr>
          <w:color w:val="000000" w:themeColor="text1"/>
          <w:sz w:val="20"/>
          <w:szCs w:val="20"/>
        </w:rPr>
        <w:t>Credits</w:t>
      </w:r>
    </w:p>
    <w:p w14:paraId="7500DEF7" w14:textId="4310A10B" w:rsidR="00A91C46" w:rsidRPr="00A52C49" w:rsidRDefault="00A91C46" w:rsidP="00A91C46">
      <w:pPr>
        <w:pStyle w:val="Courses"/>
        <w:rPr>
          <w:szCs w:val="20"/>
        </w:rPr>
      </w:pPr>
      <w:r w:rsidRPr="00A52C49">
        <w:rPr>
          <w:szCs w:val="20"/>
        </w:rPr>
        <w:t xml:space="preserve">BIO 213 - Human Anatomy and Physiology I </w:t>
      </w:r>
      <w:r w:rsidR="00A3115E" w:rsidRPr="00A52C49">
        <w:rPr>
          <w:szCs w:val="20"/>
        </w:rPr>
        <w:tab/>
      </w:r>
      <w:r w:rsidRPr="00A52C49">
        <w:rPr>
          <w:szCs w:val="20"/>
        </w:rPr>
        <w:t>4</w:t>
      </w:r>
    </w:p>
    <w:p w14:paraId="3D76A882" w14:textId="4FD8A39B" w:rsidR="00A91C46" w:rsidRPr="00A52C49" w:rsidRDefault="00A91C46" w:rsidP="00A91C46">
      <w:pPr>
        <w:pStyle w:val="Courses"/>
        <w:rPr>
          <w:szCs w:val="20"/>
        </w:rPr>
      </w:pPr>
      <w:r w:rsidRPr="00A52C49">
        <w:rPr>
          <w:szCs w:val="20"/>
        </w:rPr>
        <w:t xml:space="preserve">BIO 213L - Human Anatomy and Physiology I Lab </w:t>
      </w:r>
      <w:r w:rsidRPr="00A52C49">
        <w:rPr>
          <w:szCs w:val="20"/>
        </w:rPr>
        <w:tab/>
        <w:t>1</w:t>
      </w:r>
    </w:p>
    <w:p w14:paraId="0C2B69F5" w14:textId="7C342531" w:rsidR="00A91C46" w:rsidRPr="00A52C49" w:rsidRDefault="00A91C46" w:rsidP="00A91C46">
      <w:pPr>
        <w:pStyle w:val="Courses"/>
        <w:rPr>
          <w:szCs w:val="20"/>
        </w:rPr>
      </w:pPr>
      <w:r w:rsidRPr="00A52C49">
        <w:rPr>
          <w:szCs w:val="20"/>
        </w:rPr>
        <w:t xml:space="preserve">ENG 101 - Writing I </w:t>
      </w:r>
      <w:r w:rsidRPr="00A52C49">
        <w:rPr>
          <w:szCs w:val="20"/>
        </w:rPr>
        <w:tab/>
        <w:t>3</w:t>
      </w:r>
    </w:p>
    <w:p w14:paraId="788C909A" w14:textId="65584932" w:rsidR="00A91C46" w:rsidRPr="00A52C49" w:rsidRDefault="00A91C46" w:rsidP="00A91C46">
      <w:pPr>
        <w:pStyle w:val="Courses"/>
        <w:rPr>
          <w:szCs w:val="20"/>
        </w:rPr>
      </w:pPr>
      <w:r w:rsidRPr="00A52C49">
        <w:rPr>
          <w:szCs w:val="20"/>
        </w:rPr>
        <w:t xml:space="preserve">MED 101 - OSHA/CLIA Regulations </w:t>
      </w:r>
      <w:r w:rsidRPr="00A52C49">
        <w:rPr>
          <w:szCs w:val="20"/>
        </w:rPr>
        <w:tab/>
        <w:t>1</w:t>
      </w:r>
    </w:p>
    <w:p w14:paraId="4394516A" w14:textId="7C3F5EE2" w:rsidR="00A91C46" w:rsidRPr="00A52C49" w:rsidRDefault="00A91C46" w:rsidP="00A91C46">
      <w:pPr>
        <w:pStyle w:val="Courses"/>
        <w:rPr>
          <w:szCs w:val="20"/>
        </w:rPr>
      </w:pPr>
      <w:r w:rsidRPr="00A52C49">
        <w:rPr>
          <w:szCs w:val="20"/>
        </w:rPr>
        <w:t xml:space="preserve">MED 102 - Patient Communication </w:t>
      </w:r>
      <w:r w:rsidRPr="00A52C49">
        <w:rPr>
          <w:szCs w:val="20"/>
        </w:rPr>
        <w:tab/>
        <w:t>1</w:t>
      </w:r>
    </w:p>
    <w:p w14:paraId="38E0B3EA" w14:textId="6A3680FD" w:rsidR="00A91C46" w:rsidRPr="00A52C49" w:rsidRDefault="00A91C46" w:rsidP="00A91C46">
      <w:pPr>
        <w:pStyle w:val="Courses"/>
        <w:rPr>
          <w:szCs w:val="20"/>
        </w:rPr>
      </w:pPr>
      <w:r w:rsidRPr="00A52C49">
        <w:rPr>
          <w:szCs w:val="20"/>
        </w:rPr>
        <w:t xml:space="preserve">MED 134 - Medical Terminology </w:t>
      </w:r>
      <w:r w:rsidRPr="00A52C49">
        <w:rPr>
          <w:szCs w:val="20"/>
        </w:rPr>
        <w:tab/>
        <w:t>3</w:t>
      </w:r>
    </w:p>
    <w:p w14:paraId="71E014F1" w14:textId="00D99186" w:rsidR="00A91C46" w:rsidRPr="00A52C49" w:rsidRDefault="00A91C46" w:rsidP="00A91C46">
      <w:pPr>
        <w:pStyle w:val="Courses"/>
        <w:rPr>
          <w:szCs w:val="20"/>
        </w:rPr>
      </w:pPr>
      <w:r w:rsidRPr="00A52C49">
        <w:rPr>
          <w:szCs w:val="20"/>
        </w:rPr>
        <w:t xml:space="preserve">MED 135 - Medical Ethics </w:t>
      </w:r>
      <w:r w:rsidRPr="00A52C49">
        <w:rPr>
          <w:szCs w:val="20"/>
        </w:rPr>
        <w:tab/>
        <w:t>1</w:t>
      </w:r>
    </w:p>
    <w:p w14:paraId="35B0607A" w14:textId="7C3EDF87" w:rsidR="00A52C49" w:rsidRPr="00A52C49" w:rsidRDefault="00A52C49" w:rsidP="00A91C46">
      <w:pPr>
        <w:pStyle w:val="Courses"/>
        <w:rPr>
          <w:szCs w:val="20"/>
        </w:rPr>
      </w:pPr>
      <w:proofErr w:type="gramStart"/>
      <w:r w:rsidRPr="00A52C49">
        <w:rPr>
          <w:szCs w:val="20"/>
        </w:rPr>
        <w:t>MAT  _</w:t>
      </w:r>
      <w:proofErr w:type="gramEnd"/>
      <w:r w:rsidRPr="00A52C49">
        <w:rPr>
          <w:szCs w:val="20"/>
        </w:rPr>
        <w:t>__ - Mathematics &amp; Quantitative Reasoning (MATH) General Education</w:t>
      </w:r>
      <w:r w:rsidRPr="00A52C49">
        <w:rPr>
          <w:szCs w:val="20"/>
        </w:rPr>
        <w:tab/>
        <w:t>3</w:t>
      </w:r>
    </w:p>
    <w:p w14:paraId="7430DC13" w14:textId="32BF59AD" w:rsidR="0063382F" w:rsidRPr="00A52C49" w:rsidRDefault="0063382F" w:rsidP="00A91C46">
      <w:pPr>
        <w:pStyle w:val="Total"/>
        <w:rPr>
          <w:szCs w:val="20"/>
        </w:rPr>
      </w:pPr>
      <w:r w:rsidRPr="00A52C49">
        <w:rPr>
          <w:szCs w:val="20"/>
        </w:rPr>
        <w:t xml:space="preserve">Total Credit Hours: </w:t>
      </w:r>
      <w:r w:rsidR="00F56E92" w:rsidRPr="00A52C49">
        <w:rPr>
          <w:szCs w:val="20"/>
        </w:rPr>
        <w:tab/>
      </w:r>
      <w:r w:rsidRPr="00A52C49">
        <w:rPr>
          <w:szCs w:val="20"/>
        </w:rPr>
        <w:t>1</w:t>
      </w:r>
      <w:r w:rsidR="00A91C46" w:rsidRPr="00A52C49">
        <w:rPr>
          <w:szCs w:val="20"/>
        </w:rPr>
        <w:t>7</w:t>
      </w:r>
      <w:r w:rsidR="00CD6670" w:rsidRPr="00A52C49">
        <w:rPr>
          <w:szCs w:val="20"/>
        </w:rPr>
        <w:t xml:space="preserve"> Cr.</w:t>
      </w:r>
    </w:p>
    <w:p w14:paraId="1177CB1A" w14:textId="77777777" w:rsidR="00D7778F" w:rsidRPr="00A52C49" w:rsidRDefault="00D7778F" w:rsidP="00695195">
      <w:pPr>
        <w:pStyle w:val="Semesters"/>
        <w:rPr>
          <w:sz w:val="20"/>
          <w:szCs w:val="20"/>
        </w:rPr>
      </w:pPr>
    </w:p>
    <w:p w14:paraId="3BB76436" w14:textId="77777777" w:rsidR="00D7778F" w:rsidRPr="00A52C49" w:rsidRDefault="00D7778F" w:rsidP="00695195">
      <w:pPr>
        <w:pStyle w:val="Semesters"/>
        <w:rPr>
          <w:sz w:val="20"/>
          <w:szCs w:val="20"/>
        </w:rPr>
      </w:pPr>
      <w:r w:rsidRPr="00A52C49">
        <w:rPr>
          <w:sz w:val="20"/>
          <w:szCs w:val="20"/>
        </w:rPr>
        <w:t xml:space="preserve">Second Semester     </w:t>
      </w:r>
    </w:p>
    <w:p w14:paraId="3A614250" w14:textId="16428CA1" w:rsidR="005361C7" w:rsidRPr="00A52C49" w:rsidRDefault="005361C7" w:rsidP="005361C7">
      <w:pPr>
        <w:pStyle w:val="Courses"/>
        <w:rPr>
          <w:szCs w:val="20"/>
        </w:rPr>
      </w:pPr>
      <w:r w:rsidRPr="00A52C49">
        <w:rPr>
          <w:szCs w:val="20"/>
        </w:rPr>
        <w:t xml:space="preserve">BIO 214 - Human Anatomy and Physiology II </w:t>
      </w:r>
      <w:r w:rsidRPr="00A52C49">
        <w:rPr>
          <w:szCs w:val="20"/>
        </w:rPr>
        <w:tab/>
        <w:t>4</w:t>
      </w:r>
    </w:p>
    <w:p w14:paraId="4039C80F" w14:textId="3C2D73CF" w:rsidR="005361C7" w:rsidRPr="00A52C49" w:rsidRDefault="005361C7" w:rsidP="005361C7">
      <w:pPr>
        <w:pStyle w:val="Courses"/>
        <w:rPr>
          <w:szCs w:val="20"/>
        </w:rPr>
      </w:pPr>
      <w:r w:rsidRPr="00A52C49">
        <w:rPr>
          <w:szCs w:val="20"/>
        </w:rPr>
        <w:t xml:space="preserve">BIO 214L - Human Anatomy and Physiology Lab II </w:t>
      </w:r>
      <w:r w:rsidRPr="00A52C49">
        <w:rPr>
          <w:szCs w:val="20"/>
        </w:rPr>
        <w:tab/>
        <w:t>1</w:t>
      </w:r>
    </w:p>
    <w:p w14:paraId="03BCCEDB" w14:textId="6900F7A1" w:rsidR="005361C7" w:rsidRPr="00A52C49" w:rsidRDefault="00A52C49" w:rsidP="005361C7">
      <w:pPr>
        <w:pStyle w:val="Courses"/>
        <w:rPr>
          <w:szCs w:val="20"/>
        </w:rPr>
      </w:pPr>
      <w:r w:rsidRPr="00A52C49">
        <w:rPr>
          <w:szCs w:val="20"/>
        </w:rPr>
        <w:t>__</w:t>
      </w:r>
      <w:proofErr w:type="gramStart"/>
      <w:r w:rsidRPr="00A52C49">
        <w:rPr>
          <w:szCs w:val="20"/>
        </w:rPr>
        <w:t>_  _</w:t>
      </w:r>
      <w:proofErr w:type="gramEnd"/>
      <w:r w:rsidRPr="00A52C49">
        <w:rPr>
          <w:szCs w:val="20"/>
        </w:rPr>
        <w:t>__ - Communication – Oral (COMO) General Education elective</w:t>
      </w:r>
      <w:r w:rsidR="005361C7" w:rsidRPr="00A52C49">
        <w:rPr>
          <w:szCs w:val="20"/>
        </w:rPr>
        <w:t xml:space="preserve"> </w:t>
      </w:r>
      <w:r w:rsidR="005361C7" w:rsidRPr="00A52C49">
        <w:rPr>
          <w:szCs w:val="20"/>
        </w:rPr>
        <w:tab/>
        <w:t>3</w:t>
      </w:r>
    </w:p>
    <w:p w14:paraId="7D584E25" w14:textId="1D341F97" w:rsidR="005361C7" w:rsidRPr="00A52C49" w:rsidRDefault="005361C7" w:rsidP="005361C7">
      <w:pPr>
        <w:pStyle w:val="Courses"/>
        <w:rPr>
          <w:szCs w:val="20"/>
        </w:rPr>
      </w:pPr>
      <w:r w:rsidRPr="00A52C49">
        <w:rPr>
          <w:szCs w:val="20"/>
        </w:rPr>
        <w:t xml:space="preserve">MED 160 - Basic Patient Care </w:t>
      </w:r>
      <w:r w:rsidRPr="00A52C49">
        <w:rPr>
          <w:szCs w:val="20"/>
        </w:rPr>
        <w:tab/>
        <w:t>2</w:t>
      </w:r>
    </w:p>
    <w:p w14:paraId="3FBAD030" w14:textId="3308D815" w:rsidR="005361C7" w:rsidRPr="00A52C49" w:rsidRDefault="005361C7" w:rsidP="005361C7">
      <w:pPr>
        <w:pStyle w:val="Courses"/>
        <w:rPr>
          <w:szCs w:val="20"/>
        </w:rPr>
      </w:pPr>
      <w:r w:rsidRPr="00A52C49">
        <w:rPr>
          <w:szCs w:val="20"/>
        </w:rPr>
        <w:t xml:space="preserve">MED 261L - Basic Patient Care I Lab </w:t>
      </w:r>
      <w:r w:rsidRPr="00A52C49">
        <w:rPr>
          <w:szCs w:val="20"/>
        </w:rPr>
        <w:tab/>
        <w:t>1</w:t>
      </w:r>
    </w:p>
    <w:p w14:paraId="28336083" w14:textId="3023EF90" w:rsidR="005361C7" w:rsidRPr="00A52C49" w:rsidRDefault="005361C7" w:rsidP="005361C7">
      <w:pPr>
        <w:pStyle w:val="Courses"/>
        <w:rPr>
          <w:szCs w:val="20"/>
        </w:rPr>
      </w:pPr>
      <w:r w:rsidRPr="00A52C49">
        <w:rPr>
          <w:szCs w:val="20"/>
        </w:rPr>
        <w:t xml:space="preserve">MED 230 - Medical Coding, Billing and Insurance </w:t>
      </w:r>
      <w:r w:rsidRPr="00A52C49">
        <w:rPr>
          <w:szCs w:val="20"/>
        </w:rPr>
        <w:tab/>
        <w:t>3</w:t>
      </w:r>
    </w:p>
    <w:p w14:paraId="2C2CBEE6" w14:textId="0D30E7A5" w:rsidR="00542631" w:rsidRPr="00A52C49" w:rsidRDefault="005211D1" w:rsidP="005361C7">
      <w:pPr>
        <w:pStyle w:val="Total"/>
        <w:rPr>
          <w:szCs w:val="20"/>
        </w:rPr>
      </w:pPr>
      <w:r w:rsidRPr="00A52C49">
        <w:rPr>
          <w:szCs w:val="20"/>
        </w:rPr>
        <w:t xml:space="preserve">Total Credit Hours: </w:t>
      </w:r>
      <w:r w:rsidRPr="00A52C49">
        <w:rPr>
          <w:szCs w:val="20"/>
        </w:rPr>
        <w:tab/>
        <w:t>1</w:t>
      </w:r>
      <w:r w:rsidR="005361C7" w:rsidRPr="00A52C49">
        <w:rPr>
          <w:szCs w:val="20"/>
        </w:rPr>
        <w:t>4</w:t>
      </w:r>
      <w:r w:rsidR="00CD6670" w:rsidRPr="00A52C49">
        <w:rPr>
          <w:szCs w:val="20"/>
        </w:rPr>
        <w:t xml:space="preserve"> Cr.</w:t>
      </w:r>
    </w:p>
    <w:p w14:paraId="4A0444BE" w14:textId="77777777" w:rsidR="005211D1" w:rsidRPr="00A52C49" w:rsidRDefault="005211D1" w:rsidP="005211D1">
      <w:pPr>
        <w:spacing w:line="276" w:lineRule="auto"/>
        <w:rPr>
          <w:color w:val="000000" w:themeColor="text1"/>
          <w:szCs w:val="20"/>
        </w:rPr>
      </w:pPr>
    </w:p>
    <w:p w14:paraId="4BA43A79" w14:textId="77777777" w:rsidR="00542631" w:rsidRPr="00A52C49" w:rsidRDefault="00542631" w:rsidP="00F33CC4">
      <w:pPr>
        <w:pStyle w:val="Semesters"/>
        <w:rPr>
          <w:sz w:val="20"/>
          <w:szCs w:val="20"/>
        </w:rPr>
      </w:pPr>
      <w:r w:rsidRPr="00A52C49">
        <w:rPr>
          <w:sz w:val="20"/>
          <w:szCs w:val="20"/>
        </w:rPr>
        <w:t xml:space="preserve">Third Semester     </w:t>
      </w:r>
    </w:p>
    <w:p w14:paraId="2543D98D" w14:textId="15F9F59D" w:rsidR="00C00E81" w:rsidRPr="00A52C49" w:rsidRDefault="00C00E81" w:rsidP="00C00E81">
      <w:pPr>
        <w:pStyle w:val="Courses"/>
        <w:rPr>
          <w:szCs w:val="20"/>
        </w:rPr>
      </w:pPr>
      <w:r w:rsidRPr="00A52C49">
        <w:rPr>
          <w:szCs w:val="20"/>
        </w:rPr>
        <w:t xml:space="preserve">BIO 221 - Microbiology </w:t>
      </w:r>
      <w:r w:rsidRPr="00A52C49">
        <w:rPr>
          <w:szCs w:val="20"/>
        </w:rPr>
        <w:tab/>
        <w:t>4</w:t>
      </w:r>
    </w:p>
    <w:p w14:paraId="36FDBAEF" w14:textId="5E2FF89F" w:rsidR="00C00E81" w:rsidRPr="00A52C49" w:rsidRDefault="00C00E81" w:rsidP="00C00E81">
      <w:pPr>
        <w:pStyle w:val="Courses"/>
        <w:rPr>
          <w:szCs w:val="20"/>
        </w:rPr>
      </w:pPr>
      <w:r w:rsidRPr="00A52C49">
        <w:rPr>
          <w:szCs w:val="20"/>
        </w:rPr>
        <w:t xml:space="preserve">BIO 221L - Microbiology Lab </w:t>
      </w:r>
      <w:r w:rsidRPr="00A52C49">
        <w:rPr>
          <w:szCs w:val="20"/>
        </w:rPr>
        <w:tab/>
        <w:t>0</w:t>
      </w:r>
    </w:p>
    <w:p w14:paraId="3EF92BF4" w14:textId="3AD444AC" w:rsidR="00C00E81" w:rsidRPr="00A52C49" w:rsidRDefault="00C00E81" w:rsidP="00C00E81">
      <w:pPr>
        <w:pStyle w:val="Courses"/>
        <w:rPr>
          <w:szCs w:val="20"/>
        </w:rPr>
      </w:pPr>
      <w:r w:rsidRPr="00A52C49">
        <w:rPr>
          <w:szCs w:val="20"/>
        </w:rPr>
        <w:t xml:space="preserve">HED 214 - Advanced First Aid and CPR </w:t>
      </w:r>
      <w:r w:rsidRPr="00A52C49">
        <w:rPr>
          <w:szCs w:val="20"/>
        </w:rPr>
        <w:tab/>
        <w:t>2</w:t>
      </w:r>
    </w:p>
    <w:p w14:paraId="78181444" w14:textId="38438095" w:rsidR="00C00E81" w:rsidRPr="00A52C49" w:rsidRDefault="00C00E81" w:rsidP="00C00E81">
      <w:pPr>
        <w:pStyle w:val="Courses"/>
        <w:rPr>
          <w:szCs w:val="20"/>
        </w:rPr>
      </w:pPr>
      <w:r w:rsidRPr="00A52C49">
        <w:rPr>
          <w:szCs w:val="20"/>
        </w:rPr>
        <w:t xml:space="preserve">MED 103L - Phlebotomy Lab </w:t>
      </w:r>
      <w:r w:rsidRPr="00A52C49">
        <w:rPr>
          <w:szCs w:val="20"/>
        </w:rPr>
        <w:tab/>
        <w:t>1</w:t>
      </w:r>
    </w:p>
    <w:p w14:paraId="4ECE72BB" w14:textId="1CE06F22" w:rsidR="00C00E81" w:rsidRPr="00A52C49" w:rsidRDefault="00C00E81" w:rsidP="00C00E81">
      <w:pPr>
        <w:pStyle w:val="Courses"/>
        <w:rPr>
          <w:szCs w:val="20"/>
        </w:rPr>
      </w:pPr>
      <w:r w:rsidRPr="00A52C49">
        <w:rPr>
          <w:szCs w:val="20"/>
        </w:rPr>
        <w:t xml:space="preserve">MED 104L - Basic ECG for Medical Assistants </w:t>
      </w:r>
      <w:r w:rsidRPr="00A52C49">
        <w:rPr>
          <w:szCs w:val="20"/>
        </w:rPr>
        <w:tab/>
        <w:t>1</w:t>
      </w:r>
    </w:p>
    <w:p w14:paraId="61145DDA" w14:textId="5D23E027" w:rsidR="00C00E81" w:rsidRPr="00A52C49" w:rsidRDefault="00C00E81" w:rsidP="00C00E81">
      <w:pPr>
        <w:pStyle w:val="Courses"/>
        <w:rPr>
          <w:szCs w:val="20"/>
        </w:rPr>
      </w:pPr>
      <w:r w:rsidRPr="00A52C49">
        <w:rPr>
          <w:szCs w:val="20"/>
        </w:rPr>
        <w:t xml:space="preserve">MED 132 - Medical Records Management </w:t>
      </w:r>
      <w:r w:rsidRPr="00A52C49">
        <w:rPr>
          <w:szCs w:val="20"/>
        </w:rPr>
        <w:tab/>
        <w:t>2</w:t>
      </w:r>
    </w:p>
    <w:p w14:paraId="65615FF1" w14:textId="4EC10DC6" w:rsidR="00C00E81" w:rsidRPr="00A52C49" w:rsidRDefault="00C00E81" w:rsidP="00C00E81">
      <w:pPr>
        <w:pStyle w:val="Courses"/>
        <w:rPr>
          <w:szCs w:val="20"/>
        </w:rPr>
      </w:pPr>
      <w:r w:rsidRPr="00A52C49">
        <w:rPr>
          <w:szCs w:val="20"/>
        </w:rPr>
        <w:t xml:space="preserve">MED 153 - Medical Office Procedures </w:t>
      </w:r>
      <w:r w:rsidRPr="00A52C49">
        <w:rPr>
          <w:szCs w:val="20"/>
        </w:rPr>
        <w:tab/>
        <w:t>3</w:t>
      </w:r>
    </w:p>
    <w:p w14:paraId="63AA8208" w14:textId="6D92E509" w:rsidR="00C00E81" w:rsidRPr="00A52C49" w:rsidRDefault="00C00E81" w:rsidP="00C00E81">
      <w:pPr>
        <w:pStyle w:val="Courses"/>
        <w:rPr>
          <w:szCs w:val="20"/>
        </w:rPr>
      </w:pPr>
      <w:r w:rsidRPr="00A52C49">
        <w:rPr>
          <w:szCs w:val="20"/>
        </w:rPr>
        <w:t xml:space="preserve">MED 162 - Basic Patient Care II </w:t>
      </w:r>
      <w:r w:rsidRPr="00A52C49">
        <w:rPr>
          <w:szCs w:val="20"/>
        </w:rPr>
        <w:tab/>
        <w:t>2</w:t>
      </w:r>
    </w:p>
    <w:p w14:paraId="1F4B52D0" w14:textId="05EBE9C4" w:rsidR="00C00E81" w:rsidRPr="00A52C49" w:rsidRDefault="00C00E81" w:rsidP="00C00E81">
      <w:pPr>
        <w:pStyle w:val="Courses"/>
        <w:rPr>
          <w:szCs w:val="20"/>
        </w:rPr>
      </w:pPr>
      <w:r w:rsidRPr="00A52C49">
        <w:rPr>
          <w:szCs w:val="20"/>
        </w:rPr>
        <w:t xml:space="preserve">MED 262L - Basic Patient Care II Lab </w:t>
      </w:r>
      <w:r w:rsidRPr="00A52C49">
        <w:rPr>
          <w:szCs w:val="20"/>
        </w:rPr>
        <w:tab/>
        <w:t>0</w:t>
      </w:r>
    </w:p>
    <w:p w14:paraId="185645FB" w14:textId="15B82926" w:rsidR="00C00E81" w:rsidRPr="00A52C49" w:rsidRDefault="00C00E81" w:rsidP="00C00E81">
      <w:pPr>
        <w:pStyle w:val="Courses"/>
        <w:rPr>
          <w:szCs w:val="20"/>
        </w:rPr>
      </w:pPr>
      <w:r w:rsidRPr="00A52C49">
        <w:rPr>
          <w:szCs w:val="20"/>
        </w:rPr>
        <w:t xml:space="preserve">MED 210 - Introduction to Medical Informatics </w:t>
      </w:r>
      <w:r w:rsidRPr="00A52C49">
        <w:rPr>
          <w:szCs w:val="20"/>
        </w:rPr>
        <w:tab/>
        <w:t>3</w:t>
      </w:r>
    </w:p>
    <w:p w14:paraId="5D80DF75" w14:textId="58F3B43C" w:rsidR="0063382F" w:rsidRPr="00A52C49" w:rsidRDefault="0063382F" w:rsidP="00C00E81">
      <w:pPr>
        <w:pStyle w:val="Total"/>
        <w:rPr>
          <w:szCs w:val="20"/>
        </w:rPr>
      </w:pPr>
      <w:r w:rsidRPr="00A52C49">
        <w:rPr>
          <w:szCs w:val="20"/>
        </w:rPr>
        <w:t xml:space="preserve">Total Credit Hours: </w:t>
      </w:r>
      <w:r w:rsidR="00F56E92" w:rsidRPr="00A52C49">
        <w:rPr>
          <w:szCs w:val="20"/>
        </w:rPr>
        <w:tab/>
      </w:r>
      <w:r w:rsidRPr="00A52C49">
        <w:rPr>
          <w:szCs w:val="20"/>
        </w:rPr>
        <w:t>1</w:t>
      </w:r>
      <w:r w:rsidR="00C00E81" w:rsidRPr="00A52C49">
        <w:rPr>
          <w:szCs w:val="20"/>
        </w:rPr>
        <w:t>8</w:t>
      </w:r>
      <w:r w:rsidR="00CD6670" w:rsidRPr="00A52C49">
        <w:rPr>
          <w:szCs w:val="20"/>
        </w:rPr>
        <w:t xml:space="preserve"> Cr.</w:t>
      </w:r>
    </w:p>
    <w:p w14:paraId="340983EA" w14:textId="77777777" w:rsidR="009C1A44" w:rsidRPr="00A52C49" w:rsidRDefault="009C1A44" w:rsidP="00F26657">
      <w:pPr>
        <w:spacing w:line="276" w:lineRule="auto"/>
        <w:rPr>
          <w:color w:val="000000" w:themeColor="text1"/>
          <w:szCs w:val="20"/>
        </w:rPr>
      </w:pPr>
    </w:p>
    <w:p w14:paraId="6C167DE0" w14:textId="77777777" w:rsidR="009C1A44" w:rsidRPr="00A52C49" w:rsidRDefault="009C1A44" w:rsidP="00F33CC4">
      <w:pPr>
        <w:pStyle w:val="Semesters"/>
        <w:rPr>
          <w:sz w:val="20"/>
          <w:szCs w:val="20"/>
        </w:rPr>
      </w:pPr>
      <w:r w:rsidRPr="00A52C49">
        <w:rPr>
          <w:sz w:val="20"/>
          <w:szCs w:val="20"/>
        </w:rPr>
        <w:t xml:space="preserve">Fourth Semester     </w:t>
      </w:r>
    </w:p>
    <w:p w14:paraId="037FE665" w14:textId="4C674D17" w:rsidR="00074287" w:rsidRPr="00A52C49" w:rsidRDefault="00074287" w:rsidP="00074287">
      <w:pPr>
        <w:pStyle w:val="Courses"/>
        <w:rPr>
          <w:szCs w:val="20"/>
        </w:rPr>
      </w:pPr>
      <w:r w:rsidRPr="00A52C49">
        <w:rPr>
          <w:szCs w:val="20"/>
        </w:rPr>
        <w:t xml:space="preserve">BIO 240 </w:t>
      </w:r>
      <w:r w:rsidR="00D24CDC" w:rsidRPr="00A52C49">
        <w:rPr>
          <w:szCs w:val="20"/>
        </w:rPr>
        <w:t>–</w:t>
      </w:r>
      <w:r w:rsidRPr="00A52C49">
        <w:rPr>
          <w:szCs w:val="20"/>
        </w:rPr>
        <w:t xml:space="preserve"> Biotechniques</w:t>
      </w:r>
      <w:r w:rsidRPr="00A52C49">
        <w:rPr>
          <w:szCs w:val="20"/>
        </w:rPr>
        <w:tab/>
        <w:t>4</w:t>
      </w:r>
    </w:p>
    <w:p w14:paraId="5CB66703" w14:textId="4F08A92B" w:rsidR="00074287" w:rsidRPr="00A52C49" w:rsidRDefault="00074287" w:rsidP="00074287">
      <w:pPr>
        <w:pStyle w:val="Courses"/>
        <w:rPr>
          <w:szCs w:val="20"/>
        </w:rPr>
      </w:pPr>
      <w:r w:rsidRPr="00A52C49">
        <w:rPr>
          <w:szCs w:val="20"/>
        </w:rPr>
        <w:t xml:space="preserve">BIO 240L - Biotechniques Lab </w:t>
      </w:r>
      <w:r w:rsidRPr="00A52C49">
        <w:rPr>
          <w:szCs w:val="20"/>
        </w:rPr>
        <w:tab/>
        <w:t>0</w:t>
      </w:r>
    </w:p>
    <w:p w14:paraId="5C9AD261" w14:textId="2C1B99FF" w:rsidR="00074287" w:rsidRPr="00A52C49" w:rsidRDefault="00074287" w:rsidP="00074287">
      <w:pPr>
        <w:pStyle w:val="Courses"/>
        <w:rPr>
          <w:szCs w:val="20"/>
        </w:rPr>
      </w:pPr>
      <w:r w:rsidRPr="00A52C49">
        <w:rPr>
          <w:szCs w:val="20"/>
        </w:rPr>
        <w:t xml:space="preserve">MED 137 - Medical Assistant Externship I </w:t>
      </w:r>
      <w:r w:rsidRPr="00A52C49">
        <w:rPr>
          <w:szCs w:val="20"/>
        </w:rPr>
        <w:tab/>
        <w:t>3</w:t>
      </w:r>
    </w:p>
    <w:p w14:paraId="3A85A97B" w14:textId="2ABE483C" w:rsidR="00074287" w:rsidRPr="00A52C49" w:rsidRDefault="00074287" w:rsidP="00074287">
      <w:pPr>
        <w:pStyle w:val="Courses"/>
        <w:rPr>
          <w:szCs w:val="20"/>
        </w:rPr>
      </w:pPr>
      <w:r w:rsidRPr="00A52C49">
        <w:rPr>
          <w:szCs w:val="20"/>
        </w:rPr>
        <w:t xml:space="preserve">MED 139 - Medical Office Communications </w:t>
      </w:r>
      <w:r w:rsidRPr="00A52C49">
        <w:rPr>
          <w:szCs w:val="20"/>
        </w:rPr>
        <w:tab/>
        <w:t>2</w:t>
      </w:r>
    </w:p>
    <w:p w14:paraId="34C3B025" w14:textId="28C3EE48" w:rsidR="00074287" w:rsidRPr="00A52C49" w:rsidRDefault="00074287" w:rsidP="00074287">
      <w:pPr>
        <w:pStyle w:val="Courses"/>
        <w:rPr>
          <w:szCs w:val="20"/>
        </w:rPr>
      </w:pPr>
      <w:r w:rsidRPr="00A52C49">
        <w:rPr>
          <w:szCs w:val="20"/>
        </w:rPr>
        <w:t xml:space="preserve">PHA 250 - General Pharmacology </w:t>
      </w:r>
      <w:r w:rsidRPr="00A52C49">
        <w:rPr>
          <w:szCs w:val="20"/>
        </w:rPr>
        <w:tab/>
        <w:t>3</w:t>
      </w:r>
    </w:p>
    <w:p w14:paraId="7E714650" w14:textId="12BAFAC9" w:rsidR="00074287" w:rsidRPr="00A52C49" w:rsidRDefault="00A52C49" w:rsidP="00074287">
      <w:pPr>
        <w:pStyle w:val="Courses"/>
        <w:rPr>
          <w:szCs w:val="20"/>
        </w:rPr>
      </w:pPr>
      <w:r w:rsidRPr="00A52C49">
        <w:rPr>
          <w:szCs w:val="20"/>
        </w:rPr>
        <w:t>SOC 101</w:t>
      </w:r>
      <w:r w:rsidR="00074287" w:rsidRPr="00A52C49">
        <w:rPr>
          <w:szCs w:val="20"/>
        </w:rPr>
        <w:t xml:space="preserve"> - Introduction to </w:t>
      </w:r>
      <w:r w:rsidRPr="00A52C49">
        <w:rPr>
          <w:szCs w:val="20"/>
        </w:rPr>
        <w:t>Soci</w:t>
      </w:r>
      <w:r w:rsidR="00074287" w:rsidRPr="00A52C49">
        <w:rPr>
          <w:szCs w:val="20"/>
        </w:rPr>
        <w:t xml:space="preserve">ology </w:t>
      </w:r>
      <w:r w:rsidR="00074287" w:rsidRPr="00A52C49">
        <w:rPr>
          <w:szCs w:val="20"/>
        </w:rPr>
        <w:tab/>
        <w:t>3</w:t>
      </w:r>
    </w:p>
    <w:p w14:paraId="50150EB4" w14:textId="7A288E7D" w:rsidR="00A23992" w:rsidRPr="00D7778F" w:rsidRDefault="0063382F" w:rsidP="00A52C49">
      <w:pPr>
        <w:pStyle w:val="Total"/>
        <w:rPr>
          <w:szCs w:val="20"/>
        </w:rPr>
      </w:pPr>
      <w:r w:rsidRPr="007D7BB4">
        <w:t xml:space="preserve">Total Credit Hours: </w:t>
      </w:r>
      <w:r w:rsidR="00F56E92" w:rsidRPr="007D7BB4">
        <w:tab/>
      </w:r>
      <w:r w:rsidRPr="007D7BB4">
        <w:t>1</w:t>
      </w:r>
      <w:r w:rsidR="00074287">
        <w:t>5</w:t>
      </w:r>
      <w:r w:rsidR="00CD6670">
        <w:t xml:space="preserve"> Cr</w:t>
      </w:r>
      <w:r w:rsidR="00C80036">
        <w:t>.</w:t>
      </w:r>
    </w:p>
    <w:sectPr w:rsidR="00A23992" w:rsidRPr="00D7778F" w:rsidSect="00FF4089">
      <w:type w:val="continuous"/>
      <w:pgSz w:w="12240" w:h="15840"/>
      <w:pgMar w:top="1440" w:right="936" w:bottom="1440" w:left="936" w:header="720" w:footer="720" w:gutter="0"/>
      <w:cols w:num="2" w:space="432" w:equalWidth="0">
        <w:col w:w="4320" w:space="432"/>
        <w:col w:w="561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6F94D" w14:textId="77777777" w:rsidR="00873A49" w:rsidRDefault="00873A49" w:rsidP="00D51871">
      <w:pPr>
        <w:spacing w:line="240" w:lineRule="auto"/>
      </w:pPr>
      <w:r>
        <w:separator/>
      </w:r>
    </w:p>
  </w:endnote>
  <w:endnote w:type="continuationSeparator" w:id="0">
    <w:p w14:paraId="51A65E5C" w14:textId="77777777" w:rsidR="00873A49" w:rsidRDefault="00873A49" w:rsidP="00D51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9055A" w14:textId="23D16472" w:rsidR="00D51871" w:rsidRPr="00D51871" w:rsidRDefault="00D51871">
    <w:pPr>
      <w:pStyle w:val="Footer"/>
      <w:rPr>
        <w:i/>
      </w:rPr>
    </w:pPr>
    <w:r w:rsidRPr="0031705D">
      <w:rPr>
        <w:i/>
      </w:rPr>
      <w:t xml:space="preserve">The </w:t>
    </w:r>
    <w:r>
      <w:rPr>
        <w:i/>
      </w:rPr>
      <w:t>i</w:t>
    </w:r>
    <w:r w:rsidRPr="0031705D">
      <w:rPr>
        <w:i/>
      </w:rPr>
      <w:t>nformation provided is subject to change throughout the academic year.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804E2" w14:textId="77777777" w:rsidR="00873A49" w:rsidRDefault="00873A49" w:rsidP="00D51871">
      <w:pPr>
        <w:spacing w:line="240" w:lineRule="auto"/>
      </w:pPr>
      <w:r>
        <w:separator/>
      </w:r>
    </w:p>
  </w:footnote>
  <w:footnote w:type="continuationSeparator" w:id="0">
    <w:p w14:paraId="5EA8A93C" w14:textId="77777777" w:rsidR="00873A49" w:rsidRDefault="00873A49" w:rsidP="00D518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C23F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E163D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B2EE8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35465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7A2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F0AB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0C9D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8878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381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5A036C"/>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4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1A"/>
    <w:rsid w:val="00020DF9"/>
    <w:rsid w:val="000523E5"/>
    <w:rsid w:val="00070BFE"/>
    <w:rsid w:val="000710C5"/>
    <w:rsid w:val="00071719"/>
    <w:rsid w:val="00072C67"/>
    <w:rsid w:val="00074287"/>
    <w:rsid w:val="00080587"/>
    <w:rsid w:val="000B5687"/>
    <w:rsid w:val="000C0CBB"/>
    <w:rsid w:val="000D2380"/>
    <w:rsid w:val="000E040D"/>
    <w:rsid w:val="000E6CB7"/>
    <w:rsid w:val="00100356"/>
    <w:rsid w:val="0010401F"/>
    <w:rsid w:val="001153D7"/>
    <w:rsid w:val="001271B9"/>
    <w:rsid w:val="001421C1"/>
    <w:rsid w:val="001552F0"/>
    <w:rsid w:val="00166059"/>
    <w:rsid w:val="00181B50"/>
    <w:rsid w:val="00193E72"/>
    <w:rsid w:val="0019746B"/>
    <w:rsid w:val="001B611B"/>
    <w:rsid w:val="001C7C7C"/>
    <w:rsid w:val="001E212B"/>
    <w:rsid w:val="001F1C33"/>
    <w:rsid w:val="00204FA4"/>
    <w:rsid w:val="0022425C"/>
    <w:rsid w:val="00232925"/>
    <w:rsid w:val="00234C41"/>
    <w:rsid w:val="002403F3"/>
    <w:rsid w:val="002506B8"/>
    <w:rsid w:val="00253F4C"/>
    <w:rsid w:val="00275F84"/>
    <w:rsid w:val="00294EFB"/>
    <w:rsid w:val="002979FE"/>
    <w:rsid w:val="002A659E"/>
    <w:rsid w:val="002B169D"/>
    <w:rsid w:val="002B4471"/>
    <w:rsid w:val="002B5E42"/>
    <w:rsid w:val="002D074C"/>
    <w:rsid w:val="002F3330"/>
    <w:rsid w:val="002F3388"/>
    <w:rsid w:val="003075F5"/>
    <w:rsid w:val="0031285C"/>
    <w:rsid w:val="003261FB"/>
    <w:rsid w:val="00327062"/>
    <w:rsid w:val="003471F8"/>
    <w:rsid w:val="0035577F"/>
    <w:rsid w:val="003619AB"/>
    <w:rsid w:val="0036311D"/>
    <w:rsid w:val="00363A13"/>
    <w:rsid w:val="00370DD3"/>
    <w:rsid w:val="0037382F"/>
    <w:rsid w:val="00374991"/>
    <w:rsid w:val="003928DC"/>
    <w:rsid w:val="00397118"/>
    <w:rsid w:val="003A269E"/>
    <w:rsid w:val="003A50F6"/>
    <w:rsid w:val="003A6D30"/>
    <w:rsid w:val="003B584C"/>
    <w:rsid w:val="003C3B21"/>
    <w:rsid w:val="003E3E3A"/>
    <w:rsid w:val="003F0757"/>
    <w:rsid w:val="003F7732"/>
    <w:rsid w:val="00405D70"/>
    <w:rsid w:val="00411C75"/>
    <w:rsid w:val="00421DAB"/>
    <w:rsid w:val="0044187C"/>
    <w:rsid w:val="00465B66"/>
    <w:rsid w:val="00485F8F"/>
    <w:rsid w:val="0048769A"/>
    <w:rsid w:val="004A0815"/>
    <w:rsid w:val="004B4F07"/>
    <w:rsid w:val="004E1141"/>
    <w:rsid w:val="004F691F"/>
    <w:rsid w:val="0050204A"/>
    <w:rsid w:val="005211D1"/>
    <w:rsid w:val="005361C7"/>
    <w:rsid w:val="00542631"/>
    <w:rsid w:val="005442AA"/>
    <w:rsid w:val="00550582"/>
    <w:rsid w:val="00557487"/>
    <w:rsid w:val="00582290"/>
    <w:rsid w:val="00591D20"/>
    <w:rsid w:val="00596C16"/>
    <w:rsid w:val="005A5F90"/>
    <w:rsid w:val="005B0F34"/>
    <w:rsid w:val="005B487D"/>
    <w:rsid w:val="005B6C65"/>
    <w:rsid w:val="005C0304"/>
    <w:rsid w:val="005C605E"/>
    <w:rsid w:val="005D0181"/>
    <w:rsid w:val="005D6BA7"/>
    <w:rsid w:val="005E6522"/>
    <w:rsid w:val="006066AE"/>
    <w:rsid w:val="006133B8"/>
    <w:rsid w:val="0063355D"/>
    <w:rsid w:val="0063382F"/>
    <w:rsid w:val="00635B72"/>
    <w:rsid w:val="00666BD2"/>
    <w:rsid w:val="00676CA0"/>
    <w:rsid w:val="00680486"/>
    <w:rsid w:val="00681014"/>
    <w:rsid w:val="00682D99"/>
    <w:rsid w:val="006845DA"/>
    <w:rsid w:val="006907D1"/>
    <w:rsid w:val="00695195"/>
    <w:rsid w:val="006A3DD0"/>
    <w:rsid w:val="006D65FC"/>
    <w:rsid w:val="006E5BFD"/>
    <w:rsid w:val="006F6340"/>
    <w:rsid w:val="00700307"/>
    <w:rsid w:val="0071437F"/>
    <w:rsid w:val="0071529F"/>
    <w:rsid w:val="00722BEA"/>
    <w:rsid w:val="00740F3E"/>
    <w:rsid w:val="00741B71"/>
    <w:rsid w:val="0074759D"/>
    <w:rsid w:val="007728C6"/>
    <w:rsid w:val="0078574F"/>
    <w:rsid w:val="00786F92"/>
    <w:rsid w:val="007974B2"/>
    <w:rsid w:val="007B721E"/>
    <w:rsid w:val="007B7749"/>
    <w:rsid w:val="007D7BB4"/>
    <w:rsid w:val="007E6DAF"/>
    <w:rsid w:val="007F7ECB"/>
    <w:rsid w:val="0080133A"/>
    <w:rsid w:val="00803CB4"/>
    <w:rsid w:val="008110B0"/>
    <w:rsid w:val="00844E88"/>
    <w:rsid w:val="00847686"/>
    <w:rsid w:val="00867A7F"/>
    <w:rsid w:val="00873A49"/>
    <w:rsid w:val="00881650"/>
    <w:rsid w:val="008856C2"/>
    <w:rsid w:val="0088637D"/>
    <w:rsid w:val="00891111"/>
    <w:rsid w:val="008A0F31"/>
    <w:rsid w:val="008A3130"/>
    <w:rsid w:val="008D5DA2"/>
    <w:rsid w:val="008D7EC0"/>
    <w:rsid w:val="008E1EFF"/>
    <w:rsid w:val="008F4201"/>
    <w:rsid w:val="009125A9"/>
    <w:rsid w:val="00920BFE"/>
    <w:rsid w:val="00926F25"/>
    <w:rsid w:val="00964239"/>
    <w:rsid w:val="00970928"/>
    <w:rsid w:val="00970D2D"/>
    <w:rsid w:val="00975F86"/>
    <w:rsid w:val="009844D4"/>
    <w:rsid w:val="009918E8"/>
    <w:rsid w:val="00993FA9"/>
    <w:rsid w:val="009A13B2"/>
    <w:rsid w:val="009A6286"/>
    <w:rsid w:val="009A7502"/>
    <w:rsid w:val="009A7D62"/>
    <w:rsid w:val="009C1A44"/>
    <w:rsid w:val="009C29E4"/>
    <w:rsid w:val="009D14CC"/>
    <w:rsid w:val="009E237C"/>
    <w:rsid w:val="009E4243"/>
    <w:rsid w:val="009E5D83"/>
    <w:rsid w:val="009F5B62"/>
    <w:rsid w:val="009F7B76"/>
    <w:rsid w:val="00A00D88"/>
    <w:rsid w:val="00A066E1"/>
    <w:rsid w:val="00A07351"/>
    <w:rsid w:val="00A23992"/>
    <w:rsid w:val="00A3115E"/>
    <w:rsid w:val="00A31F41"/>
    <w:rsid w:val="00A43DDC"/>
    <w:rsid w:val="00A47161"/>
    <w:rsid w:val="00A52C49"/>
    <w:rsid w:val="00A73126"/>
    <w:rsid w:val="00A91C46"/>
    <w:rsid w:val="00AB0DA7"/>
    <w:rsid w:val="00AB4EAD"/>
    <w:rsid w:val="00AC32D2"/>
    <w:rsid w:val="00AE2013"/>
    <w:rsid w:val="00AE5103"/>
    <w:rsid w:val="00AF201A"/>
    <w:rsid w:val="00B0769B"/>
    <w:rsid w:val="00B17761"/>
    <w:rsid w:val="00B54ADB"/>
    <w:rsid w:val="00B86C4E"/>
    <w:rsid w:val="00B97570"/>
    <w:rsid w:val="00BA6DC1"/>
    <w:rsid w:val="00BB42D6"/>
    <w:rsid w:val="00BC36FA"/>
    <w:rsid w:val="00BC79A8"/>
    <w:rsid w:val="00BD0E0B"/>
    <w:rsid w:val="00BD347A"/>
    <w:rsid w:val="00BE09F6"/>
    <w:rsid w:val="00BE36E0"/>
    <w:rsid w:val="00C00E81"/>
    <w:rsid w:val="00C15869"/>
    <w:rsid w:val="00C2163E"/>
    <w:rsid w:val="00C226B4"/>
    <w:rsid w:val="00C307EE"/>
    <w:rsid w:val="00C47E3E"/>
    <w:rsid w:val="00C5771E"/>
    <w:rsid w:val="00C75718"/>
    <w:rsid w:val="00C80036"/>
    <w:rsid w:val="00C84736"/>
    <w:rsid w:val="00CA348A"/>
    <w:rsid w:val="00CB132D"/>
    <w:rsid w:val="00CB637C"/>
    <w:rsid w:val="00CD6670"/>
    <w:rsid w:val="00CE0C5D"/>
    <w:rsid w:val="00CE1B37"/>
    <w:rsid w:val="00CE6FEE"/>
    <w:rsid w:val="00CF309D"/>
    <w:rsid w:val="00D24BE3"/>
    <w:rsid w:val="00D24CDC"/>
    <w:rsid w:val="00D33193"/>
    <w:rsid w:val="00D51871"/>
    <w:rsid w:val="00D55F3B"/>
    <w:rsid w:val="00D56F10"/>
    <w:rsid w:val="00D6233B"/>
    <w:rsid w:val="00D6593A"/>
    <w:rsid w:val="00D76DF9"/>
    <w:rsid w:val="00D7778F"/>
    <w:rsid w:val="00D87192"/>
    <w:rsid w:val="00D9652A"/>
    <w:rsid w:val="00DA373F"/>
    <w:rsid w:val="00DA6921"/>
    <w:rsid w:val="00DB11F7"/>
    <w:rsid w:val="00DB239C"/>
    <w:rsid w:val="00DC1535"/>
    <w:rsid w:val="00DC7099"/>
    <w:rsid w:val="00DE53B7"/>
    <w:rsid w:val="00E023EE"/>
    <w:rsid w:val="00E03256"/>
    <w:rsid w:val="00E03EE5"/>
    <w:rsid w:val="00E05730"/>
    <w:rsid w:val="00E11A1A"/>
    <w:rsid w:val="00E15E6E"/>
    <w:rsid w:val="00E514DE"/>
    <w:rsid w:val="00E522BF"/>
    <w:rsid w:val="00E5349B"/>
    <w:rsid w:val="00E77CD8"/>
    <w:rsid w:val="00E818D0"/>
    <w:rsid w:val="00E94A65"/>
    <w:rsid w:val="00EB1C89"/>
    <w:rsid w:val="00EC7051"/>
    <w:rsid w:val="00ED5BB6"/>
    <w:rsid w:val="00EE419F"/>
    <w:rsid w:val="00EF220C"/>
    <w:rsid w:val="00EF4532"/>
    <w:rsid w:val="00F14ACB"/>
    <w:rsid w:val="00F26657"/>
    <w:rsid w:val="00F33CC4"/>
    <w:rsid w:val="00F347B9"/>
    <w:rsid w:val="00F56E92"/>
    <w:rsid w:val="00F6618F"/>
    <w:rsid w:val="00F737C7"/>
    <w:rsid w:val="00F73CCC"/>
    <w:rsid w:val="00F938AD"/>
    <w:rsid w:val="00F950D5"/>
    <w:rsid w:val="00FA3D3D"/>
    <w:rsid w:val="00FC25DA"/>
    <w:rsid w:val="00FC5083"/>
    <w:rsid w:val="00FD076B"/>
    <w:rsid w:val="00FF27DD"/>
    <w:rsid w:val="00FF2CC6"/>
    <w:rsid w:val="00FF4089"/>
    <w:rsid w:val="00FF5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BD8E8"/>
  <w14:defaultImageDpi w14:val="32767"/>
  <w15:chartTrackingRefBased/>
  <w15:docId w15:val="{4EFEE878-1B1A-9B48-B582-F34D69C7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992"/>
    <w:pPr>
      <w:spacing w:line="269" w:lineRule="auto"/>
    </w:pPr>
    <w:rPr>
      <w:rFonts w:ascii="Arial" w:hAnsi="Arial"/>
      <w:sz w:val="20"/>
    </w:rPr>
  </w:style>
  <w:style w:type="paragraph" w:styleId="Heading1">
    <w:name w:val="heading 1"/>
    <w:basedOn w:val="Normal"/>
    <w:next w:val="Normal"/>
    <w:link w:val="Heading1Char"/>
    <w:uiPriority w:val="9"/>
    <w:rsid w:val="0037382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5D83"/>
    <w:pPr>
      <w:autoSpaceDE w:val="0"/>
      <w:autoSpaceDN w:val="0"/>
      <w:adjustRightInd w:val="0"/>
    </w:pPr>
    <w:rPr>
      <w:rFonts w:ascii="Myriad Pro" w:hAnsi="Myriad Pro" w:cs="Myriad Pro"/>
      <w:color w:val="000000"/>
    </w:rPr>
  </w:style>
  <w:style w:type="paragraph" w:customStyle="1" w:styleId="Courses">
    <w:name w:val="Courses"/>
    <w:basedOn w:val="Normal"/>
    <w:qFormat/>
    <w:rsid w:val="00C307EE"/>
    <w:pPr>
      <w:tabs>
        <w:tab w:val="right" w:pos="5760"/>
      </w:tabs>
      <w:spacing w:line="288" w:lineRule="auto"/>
    </w:pPr>
    <w:rPr>
      <w:color w:val="000000" w:themeColor="text1"/>
    </w:rPr>
  </w:style>
  <w:style w:type="character" w:styleId="Hyperlink">
    <w:name w:val="Hyperlink"/>
    <w:basedOn w:val="DefaultParagraphFont"/>
    <w:uiPriority w:val="99"/>
    <w:unhideWhenUsed/>
    <w:rsid w:val="009E5D83"/>
    <w:rPr>
      <w:color w:val="0563C1" w:themeColor="hyperlink"/>
      <w:u w:val="single"/>
    </w:rPr>
  </w:style>
  <w:style w:type="character" w:customStyle="1" w:styleId="UnresolvedMention1">
    <w:name w:val="Unresolved Mention1"/>
    <w:basedOn w:val="DefaultParagraphFont"/>
    <w:uiPriority w:val="99"/>
    <w:rsid w:val="009E5D83"/>
    <w:rPr>
      <w:color w:val="605E5C"/>
      <w:shd w:val="clear" w:color="auto" w:fill="E1DFDD"/>
    </w:rPr>
  </w:style>
  <w:style w:type="paragraph" w:customStyle="1" w:styleId="NCCC">
    <w:name w:val="NCCC"/>
    <w:basedOn w:val="Normal"/>
    <w:qFormat/>
    <w:rsid w:val="00A23992"/>
    <w:pPr>
      <w:jc w:val="center"/>
    </w:pPr>
    <w:rPr>
      <w:b/>
      <w:color w:val="000000" w:themeColor="text1"/>
      <w:sz w:val="28"/>
    </w:rPr>
  </w:style>
  <w:style w:type="paragraph" w:customStyle="1" w:styleId="Headline">
    <w:name w:val="Headline"/>
    <w:basedOn w:val="Normal"/>
    <w:qFormat/>
    <w:rsid w:val="00A23992"/>
    <w:pPr>
      <w:spacing w:after="120"/>
    </w:pPr>
    <w:rPr>
      <w:b/>
      <w:color w:val="004A79"/>
      <w:sz w:val="24"/>
      <w:szCs w:val="28"/>
    </w:rPr>
  </w:style>
  <w:style w:type="paragraph" w:customStyle="1" w:styleId="ProgramName">
    <w:name w:val="Program Name"/>
    <w:basedOn w:val="Normal"/>
    <w:qFormat/>
    <w:rsid w:val="00A23992"/>
    <w:pPr>
      <w:spacing w:before="240" w:after="360"/>
      <w:jc w:val="center"/>
    </w:pPr>
    <w:rPr>
      <w:b/>
      <w:color w:val="004A79"/>
      <w:sz w:val="28"/>
      <w:szCs w:val="28"/>
    </w:rPr>
  </w:style>
  <w:style w:type="paragraph" w:customStyle="1" w:styleId="Semesters">
    <w:name w:val="Semesters"/>
    <w:basedOn w:val="Normal"/>
    <w:qFormat/>
    <w:rsid w:val="002B5E42"/>
    <w:pPr>
      <w:spacing w:line="276" w:lineRule="auto"/>
    </w:pPr>
    <w:rPr>
      <w:b/>
      <w:color w:val="004A79"/>
      <w:sz w:val="21"/>
      <w:szCs w:val="22"/>
    </w:rPr>
  </w:style>
  <w:style w:type="character" w:customStyle="1" w:styleId="Heading1Char">
    <w:name w:val="Heading 1 Char"/>
    <w:basedOn w:val="DefaultParagraphFont"/>
    <w:link w:val="Heading1"/>
    <w:uiPriority w:val="9"/>
    <w:rsid w:val="0037382F"/>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unhideWhenUsed/>
    <w:rsid w:val="00ED5BB6"/>
    <w:pPr>
      <w:spacing w:after="120" w:line="480" w:lineRule="auto"/>
    </w:pPr>
  </w:style>
  <w:style w:type="character" w:customStyle="1" w:styleId="BodyText2Char">
    <w:name w:val="Body Text 2 Char"/>
    <w:basedOn w:val="DefaultParagraphFont"/>
    <w:link w:val="BodyText2"/>
    <w:uiPriority w:val="99"/>
    <w:rsid w:val="00ED5BB6"/>
    <w:rPr>
      <w:rFonts w:ascii="Arial" w:hAnsi="Arial"/>
      <w:sz w:val="20"/>
    </w:rPr>
  </w:style>
  <w:style w:type="character" w:styleId="FollowedHyperlink">
    <w:name w:val="FollowedHyperlink"/>
    <w:basedOn w:val="DefaultParagraphFont"/>
    <w:uiPriority w:val="99"/>
    <w:semiHidden/>
    <w:unhideWhenUsed/>
    <w:rsid w:val="00421DAB"/>
    <w:rPr>
      <w:color w:val="954F72" w:themeColor="followedHyperlink"/>
      <w:u w:val="single"/>
    </w:rPr>
  </w:style>
  <w:style w:type="paragraph" w:styleId="BodyText">
    <w:name w:val="Body Text"/>
    <w:basedOn w:val="Normal"/>
    <w:link w:val="BodyTextChar"/>
    <w:uiPriority w:val="99"/>
    <w:semiHidden/>
    <w:unhideWhenUsed/>
    <w:rsid w:val="00232925"/>
    <w:pPr>
      <w:spacing w:after="120"/>
    </w:pPr>
  </w:style>
  <w:style w:type="character" w:customStyle="1" w:styleId="BodyTextChar">
    <w:name w:val="Body Text Char"/>
    <w:basedOn w:val="DefaultParagraphFont"/>
    <w:link w:val="BodyText"/>
    <w:uiPriority w:val="99"/>
    <w:semiHidden/>
    <w:rsid w:val="00232925"/>
    <w:rPr>
      <w:rFonts w:ascii="Arial" w:hAnsi="Arial"/>
      <w:sz w:val="20"/>
    </w:rPr>
  </w:style>
  <w:style w:type="paragraph" w:styleId="Header">
    <w:name w:val="header"/>
    <w:basedOn w:val="Normal"/>
    <w:link w:val="HeaderChar"/>
    <w:uiPriority w:val="99"/>
    <w:unhideWhenUsed/>
    <w:rsid w:val="00D51871"/>
    <w:pPr>
      <w:tabs>
        <w:tab w:val="center" w:pos="4680"/>
        <w:tab w:val="right" w:pos="9360"/>
      </w:tabs>
      <w:spacing w:line="240" w:lineRule="auto"/>
    </w:pPr>
  </w:style>
  <w:style w:type="character" w:customStyle="1" w:styleId="HeaderChar">
    <w:name w:val="Header Char"/>
    <w:basedOn w:val="DefaultParagraphFont"/>
    <w:link w:val="Header"/>
    <w:uiPriority w:val="99"/>
    <w:rsid w:val="00D51871"/>
    <w:rPr>
      <w:rFonts w:ascii="Arial" w:hAnsi="Arial"/>
      <w:sz w:val="20"/>
    </w:rPr>
  </w:style>
  <w:style w:type="paragraph" w:styleId="Footer">
    <w:name w:val="footer"/>
    <w:basedOn w:val="Normal"/>
    <w:link w:val="FooterChar"/>
    <w:uiPriority w:val="99"/>
    <w:unhideWhenUsed/>
    <w:rsid w:val="00D51871"/>
    <w:pPr>
      <w:tabs>
        <w:tab w:val="center" w:pos="4680"/>
        <w:tab w:val="right" w:pos="9360"/>
      </w:tabs>
      <w:spacing w:line="240" w:lineRule="auto"/>
    </w:pPr>
  </w:style>
  <w:style w:type="character" w:customStyle="1" w:styleId="FooterChar">
    <w:name w:val="Footer Char"/>
    <w:basedOn w:val="DefaultParagraphFont"/>
    <w:link w:val="Footer"/>
    <w:uiPriority w:val="99"/>
    <w:rsid w:val="00D51871"/>
    <w:rPr>
      <w:rFonts w:ascii="Arial" w:hAnsi="Arial"/>
      <w:sz w:val="20"/>
    </w:rPr>
  </w:style>
  <w:style w:type="paragraph" w:customStyle="1" w:styleId="Total">
    <w:name w:val="Total"/>
    <w:basedOn w:val="Courses"/>
    <w:qFormat/>
    <w:rsid w:val="00C307EE"/>
    <w:pPr>
      <w:pBdr>
        <w:top w:val="single" w:sz="4" w:space="1" w:color="auto"/>
      </w:pBdr>
    </w:pPr>
    <w:rPr>
      <w:b/>
    </w:rPr>
  </w:style>
  <w:style w:type="paragraph" w:customStyle="1" w:styleId="Accreditations">
    <w:name w:val="Accreditations"/>
    <w:basedOn w:val="Normal"/>
    <w:qFormat/>
    <w:rsid w:val="00CE0C5D"/>
    <w:rPr>
      <w:i/>
      <w:sz w:val="16"/>
      <w:szCs w:val="16"/>
    </w:rPr>
  </w:style>
  <w:style w:type="paragraph" w:styleId="BalloonText">
    <w:name w:val="Balloon Text"/>
    <w:basedOn w:val="Normal"/>
    <w:link w:val="BalloonTextChar"/>
    <w:uiPriority w:val="99"/>
    <w:semiHidden/>
    <w:unhideWhenUsed/>
    <w:rsid w:val="00E522B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22BF"/>
    <w:rPr>
      <w:rFonts w:ascii="Times New Roman" w:hAnsi="Times New Roman" w:cs="Times New Roman"/>
      <w:sz w:val="18"/>
      <w:szCs w:val="18"/>
    </w:rPr>
  </w:style>
  <w:style w:type="paragraph" w:styleId="Revision">
    <w:name w:val="Revision"/>
    <w:hidden/>
    <w:uiPriority w:val="99"/>
    <w:semiHidden/>
    <w:rsid w:val="00080587"/>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562">
      <w:bodyDiv w:val="1"/>
      <w:marLeft w:val="0"/>
      <w:marRight w:val="0"/>
      <w:marTop w:val="0"/>
      <w:marBottom w:val="0"/>
      <w:divBdr>
        <w:top w:val="none" w:sz="0" w:space="0" w:color="auto"/>
        <w:left w:val="none" w:sz="0" w:space="0" w:color="auto"/>
        <w:bottom w:val="none" w:sz="0" w:space="0" w:color="auto"/>
        <w:right w:val="none" w:sz="0" w:space="0" w:color="auto"/>
      </w:divBdr>
    </w:div>
    <w:div w:id="212083019">
      <w:bodyDiv w:val="1"/>
      <w:marLeft w:val="0"/>
      <w:marRight w:val="0"/>
      <w:marTop w:val="0"/>
      <w:marBottom w:val="0"/>
      <w:divBdr>
        <w:top w:val="none" w:sz="0" w:space="0" w:color="auto"/>
        <w:left w:val="none" w:sz="0" w:space="0" w:color="auto"/>
        <w:bottom w:val="none" w:sz="0" w:space="0" w:color="auto"/>
        <w:right w:val="none" w:sz="0" w:space="0" w:color="auto"/>
      </w:divBdr>
    </w:div>
    <w:div w:id="279269160">
      <w:bodyDiv w:val="1"/>
      <w:marLeft w:val="0"/>
      <w:marRight w:val="0"/>
      <w:marTop w:val="0"/>
      <w:marBottom w:val="0"/>
      <w:divBdr>
        <w:top w:val="none" w:sz="0" w:space="0" w:color="auto"/>
        <w:left w:val="none" w:sz="0" w:space="0" w:color="auto"/>
        <w:bottom w:val="none" w:sz="0" w:space="0" w:color="auto"/>
        <w:right w:val="none" w:sz="0" w:space="0" w:color="auto"/>
      </w:divBdr>
    </w:div>
    <w:div w:id="441266256">
      <w:bodyDiv w:val="1"/>
      <w:marLeft w:val="0"/>
      <w:marRight w:val="0"/>
      <w:marTop w:val="0"/>
      <w:marBottom w:val="0"/>
      <w:divBdr>
        <w:top w:val="none" w:sz="0" w:space="0" w:color="auto"/>
        <w:left w:val="none" w:sz="0" w:space="0" w:color="auto"/>
        <w:bottom w:val="none" w:sz="0" w:space="0" w:color="auto"/>
        <w:right w:val="none" w:sz="0" w:space="0" w:color="auto"/>
      </w:divBdr>
    </w:div>
    <w:div w:id="499270377">
      <w:bodyDiv w:val="1"/>
      <w:marLeft w:val="0"/>
      <w:marRight w:val="0"/>
      <w:marTop w:val="0"/>
      <w:marBottom w:val="0"/>
      <w:divBdr>
        <w:top w:val="none" w:sz="0" w:space="0" w:color="auto"/>
        <w:left w:val="none" w:sz="0" w:space="0" w:color="auto"/>
        <w:bottom w:val="none" w:sz="0" w:space="0" w:color="auto"/>
        <w:right w:val="none" w:sz="0" w:space="0" w:color="auto"/>
      </w:divBdr>
    </w:div>
    <w:div w:id="678774791">
      <w:bodyDiv w:val="1"/>
      <w:marLeft w:val="0"/>
      <w:marRight w:val="0"/>
      <w:marTop w:val="0"/>
      <w:marBottom w:val="0"/>
      <w:divBdr>
        <w:top w:val="none" w:sz="0" w:space="0" w:color="auto"/>
        <w:left w:val="none" w:sz="0" w:space="0" w:color="auto"/>
        <w:bottom w:val="none" w:sz="0" w:space="0" w:color="auto"/>
        <w:right w:val="none" w:sz="0" w:space="0" w:color="auto"/>
      </w:divBdr>
    </w:div>
    <w:div w:id="726878697">
      <w:bodyDiv w:val="1"/>
      <w:marLeft w:val="0"/>
      <w:marRight w:val="0"/>
      <w:marTop w:val="0"/>
      <w:marBottom w:val="0"/>
      <w:divBdr>
        <w:top w:val="none" w:sz="0" w:space="0" w:color="auto"/>
        <w:left w:val="none" w:sz="0" w:space="0" w:color="auto"/>
        <w:bottom w:val="none" w:sz="0" w:space="0" w:color="auto"/>
        <w:right w:val="none" w:sz="0" w:space="0" w:color="auto"/>
      </w:divBdr>
    </w:div>
    <w:div w:id="732629912">
      <w:bodyDiv w:val="1"/>
      <w:marLeft w:val="0"/>
      <w:marRight w:val="0"/>
      <w:marTop w:val="0"/>
      <w:marBottom w:val="0"/>
      <w:divBdr>
        <w:top w:val="none" w:sz="0" w:space="0" w:color="auto"/>
        <w:left w:val="none" w:sz="0" w:space="0" w:color="auto"/>
        <w:bottom w:val="none" w:sz="0" w:space="0" w:color="auto"/>
        <w:right w:val="none" w:sz="0" w:space="0" w:color="auto"/>
      </w:divBdr>
    </w:div>
    <w:div w:id="765346297">
      <w:bodyDiv w:val="1"/>
      <w:marLeft w:val="0"/>
      <w:marRight w:val="0"/>
      <w:marTop w:val="0"/>
      <w:marBottom w:val="0"/>
      <w:divBdr>
        <w:top w:val="none" w:sz="0" w:space="0" w:color="auto"/>
        <w:left w:val="none" w:sz="0" w:space="0" w:color="auto"/>
        <w:bottom w:val="none" w:sz="0" w:space="0" w:color="auto"/>
        <w:right w:val="none" w:sz="0" w:space="0" w:color="auto"/>
      </w:divBdr>
    </w:div>
    <w:div w:id="1204367162">
      <w:bodyDiv w:val="1"/>
      <w:marLeft w:val="0"/>
      <w:marRight w:val="0"/>
      <w:marTop w:val="0"/>
      <w:marBottom w:val="0"/>
      <w:divBdr>
        <w:top w:val="none" w:sz="0" w:space="0" w:color="auto"/>
        <w:left w:val="none" w:sz="0" w:space="0" w:color="auto"/>
        <w:bottom w:val="none" w:sz="0" w:space="0" w:color="auto"/>
        <w:right w:val="none" w:sz="0" w:space="0" w:color="auto"/>
      </w:divBdr>
    </w:div>
    <w:div w:id="1525710356">
      <w:bodyDiv w:val="1"/>
      <w:marLeft w:val="0"/>
      <w:marRight w:val="0"/>
      <w:marTop w:val="0"/>
      <w:marBottom w:val="0"/>
      <w:divBdr>
        <w:top w:val="none" w:sz="0" w:space="0" w:color="auto"/>
        <w:left w:val="none" w:sz="0" w:space="0" w:color="auto"/>
        <w:bottom w:val="none" w:sz="0" w:space="0" w:color="auto"/>
        <w:right w:val="none" w:sz="0" w:space="0" w:color="auto"/>
      </w:divBdr>
    </w:div>
    <w:div w:id="1622952608">
      <w:bodyDiv w:val="1"/>
      <w:marLeft w:val="0"/>
      <w:marRight w:val="0"/>
      <w:marTop w:val="0"/>
      <w:marBottom w:val="0"/>
      <w:divBdr>
        <w:top w:val="none" w:sz="0" w:space="0" w:color="auto"/>
        <w:left w:val="none" w:sz="0" w:space="0" w:color="auto"/>
        <w:bottom w:val="none" w:sz="0" w:space="0" w:color="auto"/>
        <w:right w:val="none" w:sz="0" w:space="0" w:color="auto"/>
      </w:divBdr>
    </w:div>
    <w:div w:id="1631277678">
      <w:bodyDiv w:val="1"/>
      <w:marLeft w:val="0"/>
      <w:marRight w:val="0"/>
      <w:marTop w:val="0"/>
      <w:marBottom w:val="0"/>
      <w:divBdr>
        <w:top w:val="none" w:sz="0" w:space="0" w:color="auto"/>
        <w:left w:val="none" w:sz="0" w:space="0" w:color="auto"/>
        <w:bottom w:val="none" w:sz="0" w:space="0" w:color="auto"/>
        <w:right w:val="none" w:sz="0" w:space="0" w:color="auto"/>
      </w:divBdr>
      <w:divsChild>
        <w:div w:id="248857100">
          <w:marLeft w:val="0"/>
          <w:marRight w:val="0"/>
          <w:marTop w:val="0"/>
          <w:marBottom w:val="0"/>
          <w:divBdr>
            <w:top w:val="none" w:sz="0" w:space="0" w:color="auto"/>
            <w:left w:val="none" w:sz="0" w:space="0" w:color="auto"/>
            <w:bottom w:val="none" w:sz="0" w:space="0" w:color="auto"/>
            <w:right w:val="none" w:sz="0" w:space="0" w:color="auto"/>
          </w:divBdr>
        </w:div>
      </w:divsChild>
    </w:div>
    <w:div w:id="1637446031">
      <w:bodyDiv w:val="1"/>
      <w:marLeft w:val="0"/>
      <w:marRight w:val="0"/>
      <w:marTop w:val="0"/>
      <w:marBottom w:val="0"/>
      <w:divBdr>
        <w:top w:val="none" w:sz="0" w:space="0" w:color="auto"/>
        <w:left w:val="none" w:sz="0" w:space="0" w:color="auto"/>
        <w:bottom w:val="none" w:sz="0" w:space="0" w:color="auto"/>
        <w:right w:val="none" w:sz="0" w:space="0" w:color="auto"/>
      </w:divBdr>
    </w:div>
    <w:div w:id="1848984253">
      <w:bodyDiv w:val="1"/>
      <w:marLeft w:val="0"/>
      <w:marRight w:val="0"/>
      <w:marTop w:val="0"/>
      <w:marBottom w:val="0"/>
      <w:divBdr>
        <w:top w:val="none" w:sz="0" w:space="0" w:color="auto"/>
        <w:left w:val="none" w:sz="0" w:space="0" w:color="auto"/>
        <w:bottom w:val="none" w:sz="0" w:space="0" w:color="auto"/>
        <w:right w:val="none" w:sz="0" w:space="0" w:color="auto"/>
      </w:divBdr>
    </w:div>
    <w:div w:id="1896962706">
      <w:bodyDiv w:val="1"/>
      <w:marLeft w:val="0"/>
      <w:marRight w:val="0"/>
      <w:marTop w:val="0"/>
      <w:marBottom w:val="0"/>
      <w:divBdr>
        <w:top w:val="none" w:sz="0" w:space="0" w:color="auto"/>
        <w:left w:val="none" w:sz="0" w:space="0" w:color="auto"/>
        <w:bottom w:val="none" w:sz="0" w:space="0" w:color="auto"/>
        <w:right w:val="none" w:sz="0" w:space="0" w:color="auto"/>
      </w:divBdr>
    </w:div>
    <w:div w:id="1971936129">
      <w:bodyDiv w:val="1"/>
      <w:marLeft w:val="0"/>
      <w:marRight w:val="0"/>
      <w:marTop w:val="0"/>
      <w:marBottom w:val="0"/>
      <w:divBdr>
        <w:top w:val="none" w:sz="0" w:space="0" w:color="auto"/>
        <w:left w:val="none" w:sz="0" w:space="0" w:color="auto"/>
        <w:bottom w:val="none" w:sz="0" w:space="0" w:color="auto"/>
        <w:right w:val="none" w:sz="0" w:space="0" w:color="auto"/>
      </w:divBdr>
    </w:div>
    <w:div w:id="2036956653">
      <w:bodyDiv w:val="1"/>
      <w:marLeft w:val="0"/>
      <w:marRight w:val="0"/>
      <w:marTop w:val="0"/>
      <w:marBottom w:val="0"/>
      <w:divBdr>
        <w:top w:val="none" w:sz="0" w:space="0" w:color="auto"/>
        <w:left w:val="none" w:sz="0" w:space="0" w:color="auto"/>
        <w:bottom w:val="none" w:sz="0" w:space="0" w:color="auto"/>
        <w:right w:val="none" w:sz="0" w:space="0" w:color="auto"/>
      </w:divBdr>
    </w:div>
    <w:div w:id="2091610103">
      <w:bodyDiv w:val="1"/>
      <w:marLeft w:val="0"/>
      <w:marRight w:val="0"/>
      <w:marTop w:val="0"/>
      <w:marBottom w:val="0"/>
      <w:divBdr>
        <w:top w:val="none" w:sz="0" w:space="0" w:color="auto"/>
        <w:left w:val="none" w:sz="0" w:space="0" w:color="auto"/>
        <w:bottom w:val="none" w:sz="0" w:space="0" w:color="auto"/>
        <w:right w:val="none" w:sz="0" w:space="0" w:color="auto"/>
      </w:divBdr>
    </w:div>
    <w:div w:id="213243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unyniagara.edu/courses/medical-assistant-a-a-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803DA-8102-49AB-9ABC-FB467ECE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Stefani Orefice</cp:lastModifiedBy>
  <cp:revision>276</cp:revision>
  <cp:lastPrinted>2019-12-13T16:03:00Z</cp:lastPrinted>
  <dcterms:created xsi:type="dcterms:W3CDTF">2019-12-11T18:38:00Z</dcterms:created>
  <dcterms:modified xsi:type="dcterms:W3CDTF">2025-06-24T17:48:00Z</dcterms:modified>
</cp:coreProperties>
</file>